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F1F" w:rsidRPr="00D2582F" w:rsidRDefault="00734F1F" w:rsidP="00247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258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Анализ воспитательной работы</w:t>
      </w:r>
    </w:p>
    <w:p w:rsidR="00734F1F" w:rsidRPr="00D2582F" w:rsidRDefault="00734F1F" w:rsidP="00247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258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МКОУ </w:t>
      </w:r>
      <w:proofErr w:type="spellStart"/>
      <w:r w:rsidRPr="00D258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Невонской</w:t>
      </w:r>
      <w:proofErr w:type="spellEnd"/>
      <w:r w:rsidRPr="00D258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школы за </w:t>
      </w:r>
      <w:r w:rsidRPr="00D258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учебный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2016-2017</w:t>
      </w:r>
      <w:r w:rsidRPr="00D258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год.</w:t>
      </w:r>
    </w:p>
    <w:p w:rsidR="00734F1F" w:rsidRPr="00D2582F" w:rsidRDefault="00734F1F" w:rsidP="00247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34F1F" w:rsidRPr="00D2582F" w:rsidRDefault="00734F1F" w:rsidP="0024779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2016</w:t>
      </w:r>
      <w:r w:rsidRPr="00D2582F">
        <w:rPr>
          <w:rFonts w:ascii="Times New Roman" w:hAnsi="Times New Roman"/>
          <w:color w:val="000000"/>
          <w:sz w:val="28"/>
          <w:szCs w:val="28"/>
          <w:lang w:eastAsia="ru-RU"/>
        </w:rPr>
        <w:t>-201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D258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учебном году школа продолжала работать по </w:t>
      </w:r>
      <w:r w:rsidRPr="00D2582F">
        <w:rPr>
          <w:rFonts w:ascii="Times New Roman" w:hAnsi="Times New Roman"/>
          <w:b/>
          <w:color w:val="000000"/>
          <w:sz w:val="28"/>
          <w:szCs w:val="28"/>
          <w:lang w:eastAsia="ru-RU"/>
        </w:rPr>
        <w:t>теме</w:t>
      </w:r>
      <w:r w:rsidRPr="00D2582F">
        <w:rPr>
          <w:rFonts w:ascii="Times New Roman" w:hAnsi="Times New Roman"/>
          <w:color w:val="000000"/>
          <w:sz w:val="28"/>
          <w:szCs w:val="28"/>
          <w:lang w:eastAsia="ru-RU"/>
        </w:rPr>
        <w:t>: «</w:t>
      </w:r>
      <w:r w:rsidRPr="00D2582F">
        <w:rPr>
          <w:rFonts w:ascii="Times New Roman" w:hAnsi="Times New Roman"/>
          <w:sz w:val="28"/>
          <w:szCs w:val="28"/>
          <w:lang w:eastAsia="ru-RU"/>
        </w:rPr>
        <w:t>Школа социального успеха как открытая саморазвивающаяся система поддержки актуальной и потенциальной успешности личности учителя и ученика».</w:t>
      </w:r>
    </w:p>
    <w:p w:rsidR="00734F1F" w:rsidRPr="00D2582F" w:rsidRDefault="00734F1F" w:rsidP="00247799">
      <w:pPr>
        <w:autoSpaceDE w:val="0"/>
        <w:autoSpaceDN w:val="0"/>
        <w:adjustRightInd w:val="0"/>
        <w:spacing w:after="0"/>
        <w:ind w:firstLine="708"/>
        <w:jc w:val="both"/>
        <w:rPr>
          <w:b/>
          <w:bCs/>
          <w:color w:val="000000"/>
          <w:shd w:val="clear" w:color="auto" w:fill="FFFFFF"/>
          <w:lang w:eastAsia="ru-RU"/>
        </w:rPr>
      </w:pPr>
      <w:r w:rsidRPr="00D2582F">
        <w:rPr>
          <w:rFonts w:ascii="Times New Roman" w:hAnsi="Times New Roman"/>
          <w:bCs/>
          <w:sz w:val="28"/>
          <w:szCs w:val="28"/>
          <w:u w:val="single"/>
          <w:lang w:eastAsia="ru-RU"/>
        </w:rPr>
        <w:t>Цель воспитательной работы</w:t>
      </w:r>
      <w:r w:rsidRPr="00D2582F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Pr="00D2582F">
        <w:rPr>
          <w:rFonts w:ascii="Times New Roman" w:hAnsi="Times New Roman"/>
          <w:sz w:val="28"/>
          <w:szCs w:val="28"/>
          <w:u w:val="single"/>
          <w:lang w:eastAsia="ru-RU"/>
        </w:rPr>
        <w:t>201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6-2017</w:t>
      </w:r>
      <w:r w:rsidRPr="00D2582F">
        <w:rPr>
          <w:rFonts w:ascii="Times New Roman" w:hAnsi="Times New Roman"/>
          <w:sz w:val="28"/>
          <w:szCs w:val="28"/>
          <w:lang w:eastAsia="ru-RU"/>
        </w:rPr>
        <w:t xml:space="preserve"> учебный год</w:t>
      </w:r>
      <w:r w:rsidRPr="00D2582F">
        <w:rPr>
          <w:rFonts w:ascii="Times New Roman" w:hAnsi="Times New Roman"/>
          <w:bCs/>
          <w:sz w:val="28"/>
          <w:szCs w:val="28"/>
          <w:lang w:eastAsia="ru-RU"/>
        </w:rPr>
        <w:t>: «Создание условий для развития талантливой, физически здоровой, интеллектуально обогащённой  личности, сочетающей в себе высокие нравственные качества, творческую активность и гражданственность, готовой к созидательной, разносторонней деятельности».</w:t>
      </w:r>
    </w:p>
    <w:p w:rsidR="00734F1F" w:rsidRPr="00D2582F" w:rsidRDefault="00734F1F" w:rsidP="0024779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 xml:space="preserve">Для достижения цели были поставлены следующие </w:t>
      </w:r>
      <w:r w:rsidRPr="00D2582F">
        <w:rPr>
          <w:rFonts w:ascii="Times New Roman" w:hAnsi="Times New Roman"/>
          <w:sz w:val="28"/>
          <w:szCs w:val="28"/>
          <w:u w:val="single"/>
          <w:lang w:eastAsia="ru-RU"/>
        </w:rPr>
        <w:t>задачи:</w:t>
      </w:r>
    </w:p>
    <w:p w:rsidR="00734F1F" w:rsidRPr="00D2582F" w:rsidRDefault="00734F1F" w:rsidP="00247799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Формировать не только у учащихся, но и у их родителей представление о здоровом образе жизни, продолжать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2582F">
        <w:rPr>
          <w:rFonts w:ascii="Times New Roman" w:hAnsi="Times New Roman"/>
          <w:sz w:val="28"/>
          <w:szCs w:val="28"/>
          <w:lang w:eastAsia="ru-RU"/>
        </w:rPr>
        <w:t xml:space="preserve">развивать систему работы по охране здоровья учащихся через реализацию программы по </w:t>
      </w:r>
      <w:proofErr w:type="spellStart"/>
      <w:r w:rsidRPr="00D2582F">
        <w:rPr>
          <w:rFonts w:ascii="Times New Roman" w:hAnsi="Times New Roman"/>
          <w:sz w:val="28"/>
          <w:szCs w:val="28"/>
          <w:lang w:eastAsia="ru-RU"/>
        </w:rPr>
        <w:t>здоровьесбережению</w:t>
      </w:r>
      <w:proofErr w:type="spellEnd"/>
      <w:r w:rsidRPr="00D2582F">
        <w:rPr>
          <w:rFonts w:ascii="Times New Roman" w:hAnsi="Times New Roman"/>
          <w:sz w:val="28"/>
          <w:szCs w:val="28"/>
          <w:lang w:eastAsia="ru-RU"/>
        </w:rPr>
        <w:t>.</w:t>
      </w:r>
    </w:p>
    <w:p w:rsidR="00734F1F" w:rsidRPr="00D2582F" w:rsidRDefault="00734F1F" w:rsidP="00247799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 xml:space="preserve">Продолжить духовно-нравственное, патриотическое и гражданское воспитание учащихся через реализацию программ пионерской организации имени </w:t>
      </w:r>
      <w:proofErr w:type="spellStart"/>
      <w:r w:rsidRPr="00D2582F">
        <w:rPr>
          <w:rFonts w:ascii="Times New Roman" w:hAnsi="Times New Roman"/>
          <w:sz w:val="28"/>
          <w:szCs w:val="28"/>
          <w:lang w:eastAsia="ru-RU"/>
        </w:rPr>
        <w:t>Ю.А.Гагарина</w:t>
      </w:r>
      <w:proofErr w:type="spellEnd"/>
      <w:r w:rsidRPr="00D2582F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ВСТК</w:t>
      </w:r>
      <w:r w:rsidRPr="00D2582F">
        <w:rPr>
          <w:rFonts w:ascii="Times New Roman" w:hAnsi="Times New Roman"/>
          <w:sz w:val="28"/>
          <w:szCs w:val="28"/>
          <w:lang w:eastAsia="ru-RU"/>
        </w:rPr>
        <w:t xml:space="preserve"> «Сибиряк», СДК «Свежий ветер».</w:t>
      </w:r>
    </w:p>
    <w:p w:rsidR="00734F1F" w:rsidRPr="00D2582F" w:rsidRDefault="00734F1F" w:rsidP="00247799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>Включать  каждого школьника в работу во время внеклассных мероприятий в качестве активного участника и организатора воспитательного процесса через развитие проектной деятельности, участие в краевых и районных конкурсах и акциях  социального характера.</w:t>
      </w:r>
    </w:p>
    <w:p w:rsidR="00734F1F" w:rsidRPr="00D2582F" w:rsidRDefault="00734F1F" w:rsidP="00247799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Обновлять и развивать единую систему школьного и классного ученического самоуправления</w:t>
      </w:r>
      <w:r w:rsidRPr="00D2582F">
        <w:rPr>
          <w:rFonts w:ascii="Times New Roman" w:hAnsi="Times New Roman"/>
          <w:sz w:val="28"/>
          <w:szCs w:val="28"/>
          <w:lang w:eastAsia="ru-RU"/>
        </w:rPr>
        <w:t>.</w:t>
      </w:r>
    </w:p>
    <w:p w:rsidR="00734F1F" w:rsidRPr="00D2582F" w:rsidRDefault="00734F1F" w:rsidP="00247799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>Повысить  влияние школы на социализацию школьников, их самоопределение в отношении будущей профессии.</w:t>
      </w:r>
    </w:p>
    <w:p w:rsidR="00734F1F" w:rsidRPr="00D2582F" w:rsidRDefault="00734F1F" w:rsidP="00247799">
      <w:pPr>
        <w:numPr>
          <w:ilvl w:val="0"/>
          <w:numId w:val="1"/>
        </w:numPr>
        <w:spacing w:after="0" w:line="240" w:lineRule="auto"/>
        <w:jc w:val="both"/>
        <w:rPr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>Совершенствовать систему семейного воспитания. Вовлекать родителей в учебно-воспитательный процесс  школы.</w:t>
      </w:r>
    </w:p>
    <w:p w:rsidR="00734F1F" w:rsidRPr="00D2582F" w:rsidRDefault="00734F1F" w:rsidP="00247799">
      <w:pPr>
        <w:spacing w:after="0" w:line="240" w:lineRule="auto"/>
        <w:ind w:left="927"/>
        <w:jc w:val="both"/>
        <w:rPr>
          <w:lang w:eastAsia="ru-RU"/>
        </w:rPr>
      </w:pPr>
    </w:p>
    <w:p w:rsidR="00734F1F" w:rsidRPr="00D2582F" w:rsidRDefault="00734F1F" w:rsidP="00247799">
      <w:pPr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Для решения указанных задач при составлении плана воспитательной работы школы на 201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6 </w:t>
      </w:r>
      <w:r w:rsidRPr="00D2582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- 201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Pr="00D2582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учебный год учитывались возрастные, физические и интеллектуальные возможности учащихся, а также их интересы. План воспитательной работы школы и внеклассная работа классных руководителей сориентированы по следующим направлениям:</w:t>
      </w:r>
    </w:p>
    <w:p w:rsidR="00734F1F" w:rsidRDefault="00734F1F" w:rsidP="00247799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34F1F" w:rsidRPr="00D2582F" w:rsidRDefault="00734F1F" w:rsidP="0024779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lastRenderedPageBreak/>
        <w:t xml:space="preserve">«Гражданско-патриотическое воспитание»» </w:t>
      </w:r>
    </w:p>
    <w:p w:rsidR="00734F1F" w:rsidRPr="00D2582F" w:rsidRDefault="00734F1F" w:rsidP="0024779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>«Школьное самоуправление»</w:t>
      </w:r>
    </w:p>
    <w:p w:rsidR="00734F1F" w:rsidRPr="00D2582F" w:rsidRDefault="00734F1F" w:rsidP="0024779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>«Нравственное и духовное воспитание</w:t>
      </w:r>
    </w:p>
    <w:p w:rsidR="00734F1F" w:rsidRPr="00D2582F" w:rsidRDefault="00734F1F" w:rsidP="0024779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>Воспитание положительного отношения к труду и творчеству</w:t>
      </w:r>
    </w:p>
    <w:p w:rsidR="00734F1F" w:rsidRPr="00D2582F" w:rsidRDefault="00734F1F" w:rsidP="0024779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D2582F">
        <w:rPr>
          <w:rFonts w:ascii="Times New Roman" w:hAnsi="Times New Roman"/>
          <w:sz w:val="28"/>
          <w:szCs w:val="28"/>
          <w:lang w:eastAsia="ru-RU"/>
        </w:rPr>
        <w:t>Интеллектуальное воспитание»</w:t>
      </w:r>
    </w:p>
    <w:p w:rsidR="00734F1F" w:rsidRPr="00D2582F" w:rsidRDefault="00734F1F" w:rsidP="0024779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Pr="00D2582F">
        <w:rPr>
          <w:rFonts w:ascii="Times New Roman" w:hAnsi="Times New Roman"/>
          <w:sz w:val="28"/>
          <w:szCs w:val="28"/>
          <w:lang w:eastAsia="ru-RU"/>
        </w:rPr>
        <w:t>Здоровьесберегающее</w:t>
      </w:r>
      <w:proofErr w:type="spellEnd"/>
      <w:r w:rsidRPr="00D2582F">
        <w:rPr>
          <w:rFonts w:ascii="Times New Roman" w:hAnsi="Times New Roman"/>
          <w:sz w:val="28"/>
          <w:szCs w:val="28"/>
          <w:lang w:eastAsia="ru-RU"/>
        </w:rPr>
        <w:t xml:space="preserve"> воспитание</w:t>
      </w:r>
    </w:p>
    <w:p w:rsidR="00734F1F" w:rsidRPr="00D2582F" w:rsidRDefault="00734F1F" w:rsidP="0024779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>«Правовое воспитание и культура безопасности»</w:t>
      </w:r>
    </w:p>
    <w:p w:rsidR="00734F1F" w:rsidRPr="00D2582F" w:rsidRDefault="00734F1F" w:rsidP="00247799">
      <w:pPr>
        <w:spacing w:after="0" w:line="240" w:lineRule="auto"/>
        <w:ind w:left="9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34F1F" w:rsidRPr="00D2582F" w:rsidRDefault="00734F1F" w:rsidP="0024779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>Для реализации поставленных задач в соответствии с новой воспитательной компонентой  школа работала в сотрудничестве:</w:t>
      </w:r>
    </w:p>
    <w:p w:rsidR="00734F1F" w:rsidRPr="00D2582F" w:rsidRDefault="00734F1F" w:rsidP="00247799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 xml:space="preserve">Управление Образования (с. </w:t>
      </w:r>
      <w:proofErr w:type="spellStart"/>
      <w:r w:rsidRPr="00D2582F">
        <w:rPr>
          <w:rFonts w:ascii="Times New Roman" w:hAnsi="Times New Roman"/>
          <w:sz w:val="28"/>
          <w:szCs w:val="28"/>
          <w:lang w:eastAsia="ru-RU"/>
        </w:rPr>
        <w:t>Богучаны</w:t>
      </w:r>
      <w:proofErr w:type="spellEnd"/>
      <w:r w:rsidRPr="00D2582F">
        <w:rPr>
          <w:rFonts w:ascii="Times New Roman" w:hAnsi="Times New Roman"/>
          <w:sz w:val="28"/>
          <w:szCs w:val="28"/>
          <w:lang w:eastAsia="ru-RU"/>
        </w:rPr>
        <w:t xml:space="preserve">); </w:t>
      </w:r>
    </w:p>
    <w:p w:rsidR="00734F1F" w:rsidRPr="00D2582F" w:rsidRDefault="00734F1F" w:rsidP="00247799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 xml:space="preserve">ЦДОД (с. </w:t>
      </w:r>
      <w:proofErr w:type="spellStart"/>
      <w:r w:rsidRPr="00D2582F">
        <w:rPr>
          <w:rFonts w:ascii="Times New Roman" w:hAnsi="Times New Roman"/>
          <w:sz w:val="28"/>
          <w:szCs w:val="28"/>
          <w:lang w:eastAsia="ru-RU"/>
        </w:rPr>
        <w:t>Богучаны</w:t>
      </w:r>
      <w:proofErr w:type="spellEnd"/>
      <w:r w:rsidRPr="00D2582F">
        <w:rPr>
          <w:rFonts w:ascii="Times New Roman" w:hAnsi="Times New Roman"/>
          <w:sz w:val="28"/>
          <w:szCs w:val="28"/>
          <w:lang w:eastAsia="ru-RU"/>
        </w:rPr>
        <w:t xml:space="preserve">); </w:t>
      </w:r>
    </w:p>
    <w:p w:rsidR="00734F1F" w:rsidRPr="00D2582F" w:rsidRDefault="00734F1F" w:rsidP="00247799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>Краевой дворец пионеров</w:t>
      </w:r>
    </w:p>
    <w:p w:rsidR="00734F1F" w:rsidRPr="00D2582F" w:rsidRDefault="00734F1F" w:rsidP="00247799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2582F">
        <w:rPr>
          <w:rFonts w:ascii="Times New Roman" w:hAnsi="Times New Roman"/>
          <w:sz w:val="28"/>
          <w:szCs w:val="28"/>
          <w:lang w:eastAsia="ru-RU"/>
        </w:rPr>
        <w:t>ЦДиСМ</w:t>
      </w:r>
      <w:proofErr w:type="spellEnd"/>
      <w:r w:rsidRPr="00D2582F">
        <w:rPr>
          <w:rFonts w:ascii="Times New Roman" w:hAnsi="Times New Roman"/>
          <w:sz w:val="28"/>
          <w:szCs w:val="28"/>
          <w:lang w:eastAsia="ru-RU"/>
        </w:rPr>
        <w:t xml:space="preserve"> (с. </w:t>
      </w:r>
      <w:proofErr w:type="spellStart"/>
      <w:r w:rsidRPr="00D2582F">
        <w:rPr>
          <w:rFonts w:ascii="Times New Roman" w:hAnsi="Times New Roman"/>
          <w:sz w:val="28"/>
          <w:szCs w:val="28"/>
          <w:lang w:eastAsia="ru-RU"/>
        </w:rPr>
        <w:t>Богучаны</w:t>
      </w:r>
      <w:proofErr w:type="spellEnd"/>
      <w:r w:rsidRPr="00D2582F">
        <w:rPr>
          <w:rFonts w:ascii="Times New Roman" w:hAnsi="Times New Roman"/>
          <w:sz w:val="28"/>
          <w:szCs w:val="28"/>
          <w:lang w:eastAsia="ru-RU"/>
        </w:rPr>
        <w:t>);</w:t>
      </w:r>
    </w:p>
    <w:p w:rsidR="00734F1F" w:rsidRPr="00D2582F" w:rsidRDefault="00734F1F" w:rsidP="00247799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 xml:space="preserve">Центр Семьи (с. </w:t>
      </w:r>
      <w:proofErr w:type="spellStart"/>
      <w:r w:rsidRPr="00D2582F">
        <w:rPr>
          <w:rFonts w:ascii="Times New Roman" w:hAnsi="Times New Roman"/>
          <w:sz w:val="28"/>
          <w:szCs w:val="28"/>
          <w:lang w:eastAsia="ru-RU"/>
        </w:rPr>
        <w:t>Богучаны</w:t>
      </w:r>
      <w:proofErr w:type="spellEnd"/>
      <w:r w:rsidRPr="00D2582F">
        <w:rPr>
          <w:rFonts w:ascii="Times New Roman" w:hAnsi="Times New Roman"/>
          <w:sz w:val="28"/>
          <w:szCs w:val="28"/>
          <w:lang w:eastAsia="ru-RU"/>
        </w:rPr>
        <w:t>);</w:t>
      </w:r>
    </w:p>
    <w:p w:rsidR="00734F1F" w:rsidRPr="00D2582F" w:rsidRDefault="00734F1F" w:rsidP="00247799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 xml:space="preserve">Администрация сельского совета (п. </w:t>
      </w:r>
      <w:proofErr w:type="spellStart"/>
      <w:r w:rsidRPr="00D2582F">
        <w:rPr>
          <w:rFonts w:ascii="Times New Roman" w:hAnsi="Times New Roman"/>
          <w:sz w:val="28"/>
          <w:szCs w:val="28"/>
          <w:lang w:eastAsia="ru-RU"/>
        </w:rPr>
        <w:t>Невонка</w:t>
      </w:r>
      <w:proofErr w:type="spellEnd"/>
      <w:r w:rsidRPr="00D2582F">
        <w:rPr>
          <w:rFonts w:ascii="Times New Roman" w:hAnsi="Times New Roman"/>
          <w:sz w:val="28"/>
          <w:szCs w:val="28"/>
          <w:lang w:eastAsia="ru-RU"/>
        </w:rPr>
        <w:t>);</w:t>
      </w:r>
    </w:p>
    <w:p w:rsidR="00734F1F" w:rsidRPr="00D2582F" w:rsidRDefault="00734F1F" w:rsidP="00247799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>ДШИ (детская школа искусств):</w:t>
      </w:r>
    </w:p>
    <w:p w:rsidR="00734F1F" w:rsidRPr="00D2582F" w:rsidRDefault="00734F1F" w:rsidP="00247799">
      <w:pPr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>Хореографическое отделение;</w:t>
      </w:r>
    </w:p>
    <w:p w:rsidR="00734F1F" w:rsidRPr="00D2582F" w:rsidRDefault="00734F1F" w:rsidP="00247799">
      <w:pPr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>Музыкальное отделение;</w:t>
      </w:r>
    </w:p>
    <w:p w:rsidR="00734F1F" w:rsidRPr="00D2582F" w:rsidRDefault="00734F1F" w:rsidP="00247799">
      <w:pPr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>Декоративно-прикладное искусство;</w:t>
      </w:r>
    </w:p>
    <w:p w:rsidR="00734F1F" w:rsidRPr="00D2582F" w:rsidRDefault="00734F1F" w:rsidP="00247799">
      <w:pPr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>Отделение живописи.</w:t>
      </w:r>
    </w:p>
    <w:p w:rsidR="00734F1F" w:rsidRPr="00D2582F" w:rsidRDefault="00734F1F" w:rsidP="00247799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>СДК:</w:t>
      </w:r>
    </w:p>
    <w:p w:rsidR="00734F1F" w:rsidRPr="00D2582F" w:rsidRDefault="00734F1F" w:rsidP="00247799">
      <w:pPr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Pr="00D2582F">
        <w:rPr>
          <w:rFonts w:ascii="Times New Roman" w:hAnsi="Times New Roman"/>
          <w:sz w:val="28"/>
          <w:szCs w:val="28"/>
          <w:lang w:eastAsia="ru-RU"/>
        </w:rPr>
        <w:t>Домисолька</w:t>
      </w:r>
      <w:proofErr w:type="spellEnd"/>
      <w:r w:rsidRPr="00D2582F">
        <w:rPr>
          <w:rFonts w:ascii="Times New Roman" w:hAnsi="Times New Roman"/>
          <w:sz w:val="28"/>
          <w:szCs w:val="28"/>
          <w:lang w:eastAsia="ru-RU"/>
        </w:rPr>
        <w:t>»;</w:t>
      </w:r>
    </w:p>
    <w:p w:rsidR="00734F1F" w:rsidRPr="00D2582F" w:rsidRDefault="00734F1F" w:rsidP="00247799">
      <w:pPr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>Агитбригада</w:t>
      </w:r>
    </w:p>
    <w:p w:rsidR="00734F1F" w:rsidRPr="00D2582F" w:rsidRDefault="00734F1F" w:rsidP="00247799">
      <w:pPr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>Театральная студия «Рампа»</w:t>
      </w:r>
    </w:p>
    <w:p w:rsidR="00734F1F" w:rsidRPr="00D2582F" w:rsidRDefault="00734F1F" w:rsidP="00247799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>Сельская библиотека;</w:t>
      </w:r>
    </w:p>
    <w:p w:rsidR="00734F1F" w:rsidRPr="00D2582F" w:rsidRDefault="00734F1F" w:rsidP="00247799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>Детский сад «Ёлочка»;</w:t>
      </w:r>
    </w:p>
    <w:p w:rsidR="00734F1F" w:rsidRPr="00D2582F" w:rsidRDefault="00734F1F" w:rsidP="00247799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>ФСЦ «Кедр»;</w:t>
      </w:r>
    </w:p>
    <w:p w:rsidR="00734F1F" w:rsidRPr="00D2582F" w:rsidRDefault="00734F1F" w:rsidP="00247799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 xml:space="preserve">заочная </w:t>
      </w:r>
      <w:proofErr w:type="gramStart"/>
      <w:r w:rsidRPr="00D2582F">
        <w:rPr>
          <w:rFonts w:ascii="Times New Roman" w:hAnsi="Times New Roman"/>
          <w:sz w:val="28"/>
          <w:szCs w:val="28"/>
          <w:lang w:eastAsia="ru-RU"/>
        </w:rPr>
        <w:t>естественно-научная</w:t>
      </w:r>
      <w:proofErr w:type="gramEnd"/>
      <w:r w:rsidRPr="00D2582F">
        <w:rPr>
          <w:rFonts w:ascii="Times New Roman" w:hAnsi="Times New Roman"/>
          <w:sz w:val="28"/>
          <w:szCs w:val="28"/>
          <w:lang w:eastAsia="ru-RU"/>
        </w:rPr>
        <w:t xml:space="preserve"> школа СФУ.</w:t>
      </w:r>
    </w:p>
    <w:p w:rsidR="00734F1F" w:rsidRPr="00D2582F" w:rsidRDefault="00734F1F" w:rsidP="00247799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 xml:space="preserve">Организовывалось  участие  школьников </w:t>
      </w:r>
      <w:proofErr w:type="gramStart"/>
      <w:r w:rsidRPr="00D2582F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D2582F">
        <w:rPr>
          <w:rFonts w:ascii="Times New Roman" w:hAnsi="Times New Roman"/>
          <w:sz w:val="28"/>
          <w:szCs w:val="28"/>
          <w:lang w:eastAsia="ru-RU"/>
        </w:rPr>
        <w:t xml:space="preserve"> муниципальных, межрайонных, региональных, межрегиональных,  Всероссийских </w:t>
      </w:r>
      <w:proofErr w:type="gramStart"/>
      <w:r w:rsidRPr="00D2582F">
        <w:rPr>
          <w:rFonts w:ascii="Times New Roman" w:hAnsi="Times New Roman"/>
          <w:sz w:val="28"/>
          <w:szCs w:val="28"/>
          <w:lang w:eastAsia="ru-RU"/>
        </w:rPr>
        <w:t>конкурсах</w:t>
      </w:r>
      <w:proofErr w:type="gramEnd"/>
      <w:r w:rsidRPr="00D2582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34F1F" w:rsidRPr="00D2582F" w:rsidRDefault="00734F1F" w:rsidP="00247799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 xml:space="preserve">В помощь классным руководителям  для  организации жизнедеятельности  классного коллектива, в планировании работы,  в организации и проведении  </w:t>
      </w:r>
      <w:proofErr w:type="spellStart"/>
      <w:r w:rsidRPr="00D2582F">
        <w:rPr>
          <w:rFonts w:ascii="Times New Roman" w:hAnsi="Times New Roman"/>
          <w:sz w:val="28"/>
          <w:szCs w:val="28"/>
          <w:lang w:eastAsia="ru-RU"/>
        </w:rPr>
        <w:t>внутриклассных</w:t>
      </w:r>
      <w:proofErr w:type="spellEnd"/>
      <w:r w:rsidRPr="00D2582F">
        <w:rPr>
          <w:rFonts w:ascii="Times New Roman" w:hAnsi="Times New Roman"/>
          <w:sz w:val="28"/>
          <w:szCs w:val="28"/>
          <w:lang w:eastAsia="ru-RU"/>
        </w:rPr>
        <w:t xml:space="preserve"> дел, в организации  участия класса  в общешкольных  делах  проводились заседания  методических  объединений классных руководителей (1 раз в четверть). </w:t>
      </w:r>
    </w:p>
    <w:p w:rsidR="00734F1F" w:rsidRPr="00D2582F" w:rsidRDefault="00734F1F" w:rsidP="00247799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456F5B">
        <w:rPr>
          <w:rFonts w:ascii="Times New Roman" w:hAnsi="Times New Roman"/>
          <w:i/>
          <w:sz w:val="28"/>
          <w:szCs w:val="28"/>
          <w:lang w:eastAsia="ru-RU"/>
        </w:rPr>
        <w:lastRenderedPageBreak/>
        <w:t>Школьники были  вовлечены в работу  объединений дополнительного образования.</w:t>
      </w:r>
      <w:r w:rsidRPr="00456F5B">
        <w:rPr>
          <w:rFonts w:ascii="Times New Roman" w:hAnsi="Times New Roman"/>
          <w:sz w:val="28"/>
          <w:szCs w:val="28"/>
          <w:lang w:eastAsia="ru-RU"/>
        </w:rPr>
        <w:t xml:space="preserve"> Анализируя воспитательную деятельность за прошедший год, остановимся на следующих сферах деятельности.</w:t>
      </w:r>
      <w:r w:rsidRPr="00D2582F">
        <w:rPr>
          <w:rFonts w:ascii="Times New Roman" w:hAnsi="Times New Roman"/>
          <w:sz w:val="28"/>
          <w:szCs w:val="28"/>
          <w:lang w:eastAsia="ru-RU"/>
        </w:rPr>
        <w:t xml:space="preserve">       </w:t>
      </w:r>
    </w:p>
    <w:p w:rsidR="00734F1F" w:rsidRPr="00D2582F" w:rsidRDefault="00734F1F" w:rsidP="00247799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2582F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Воспитательная работа  классных руководителей и педагогов школы</w:t>
      </w:r>
      <w:r w:rsidRPr="00D2582F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734F1F" w:rsidRPr="00D2582F" w:rsidRDefault="00734F1F" w:rsidP="002477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 xml:space="preserve">Основная деятельность воспитательной работы в школе организована классными руководителями и педагогами. Педагоги школы значительное внимание уделяют воспитанию учащихся, совершенствованию и обновлению внеклассной воспитательной деятельности с детьми. </w:t>
      </w:r>
    </w:p>
    <w:p w:rsidR="00734F1F" w:rsidRPr="00D2582F" w:rsidRDefault="00734F1F" w:rsidP="002477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 xml:space="preserve">  В традиционных школьных мероприятиях участвуют все классы, но степень активности классов в жизни школы разная. Это связано с работой классных руководителей, их желанием и умением организовать детей, умением привлекать к участию в мероприятиях каждого ученика. Большое значение имеет </w:t>
      </w:r>
      <w:proofErr w:type="spellStart"/>
      <w:r w:rsidRPr="00D2582F">
        <w:rPr>
          <w:rFonts w:ascii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D2582F">
        <w:rPr>
          <w:rFonts w:ascii="Times New Roman" w:hAnsi="Times New Roman"/>
          <w:sz w:val="28"/>
          <w:szCs w:val="28"/>
          <w:lang w:eastAsia="ru-RU"/>
        </w:rPr>
        <w:t xml:space="preserve"> классного коллектива, отношения между учениками в классе.</w:t>
      </w:r>
    </w:p>
    <w:p w:rsidR="00734F1F" w:rsidRPr="00D2582F" w:rsidRDefault="00734F1F" w:rsidP="002477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 xml:space="preserve"> В этом учебном году наибольшую активность  проявили классные руководители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Драхенберг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Л.Э.,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Колпакова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И.О. (3А, 3Б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.),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Неведомская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Л.М. (5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.), Соболева Н.Н. (7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.),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Золикова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А.А. (8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.),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Бурякова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Г.А. (10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.). </w:t>
      </w:r>
    </w:p>
    <w:p w:rsidR="00734F1F" w:rsidRPr="00D2582F" w:rsidRDefault="00734F1F" w:rsidP="002477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2582F">
        <w:rPr>
          <w:rFonts w:ascii="Times New Roman" w:hAnsi="Times New Roman"/>
          <w:bCs/>
          <w:sz w:val="28"/>
          <w:szCs w:val="28"/>
          <w:lang w:eastAsia="ru-RU"/>
        </w:rPr>
        <w:t>По итогам работы классных руководителей за прошедший учебный год можно сделать следующие выводы:</w:t>
      </w:r>
    </w:p>
    <w:p w:rsidR="00734F1F" w:rsidRDefault="00734F1F" w:rsidP="002477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>  а) планы воспитательной работы были составлены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582F">
        <w:rPr>
          <w:rFonts w:ascii="Times New Roman" w:hAnsi="Times New Roman"/>
          <w:sz w:val="28"/>
          <w:szCs w:val="28"/>
          <w:lang w:eastAsia="ru-RU"/>
        </w:rPr>
        <w:t>всеми классными руководителями, но не всеми сданы своевременно;</w:t>
      </w:r>
    </w:p>
    <w:p w:rsidR="00734F1F" w:rsidRPr="00D2582F" w:rsidRDefault="00734F1F" w:rsidP="002477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 xml:space="preserve">  б) по завершению учебного года каждым классным руководителем проанализирована  воспитательная работа с классом за прошедший учебный год. </w:t>
      </w:r>
      <w:r>
        <w:rPr>
          <w:rFonts w:ascii="Times New Roman" w:hAnsi="Times New Roman"/>
          <w:sz w:val="28"/>
          <w:szCs w:val="28"/>
          <w:lang w:eastAsia="ru-RU"/>
        </w:rPr>
        <w:t>Анализы воспитательной работы сданы своевременно.</w:t>
      </w:r>
    </w:p>
    <w:p w:rsidR="00734F1F" w:rsidRPr="00D2582F" w:rsidRDefault="00734F1F" w:rsidP="002477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>   в) документация всеми классными руководителями оформлялась, но не всегда в соответствии с требованиями и в срок;</w:t>
      </w:r>
    </w:p>
    <w:p w:rsidR="00734F1F" w:rsidRDefault="00734F1F" w:rsidP="002477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>  г) в большинстве классных коллективов были созданы условия для творческого развития личности, в</w:t>
      </w:r>
      <w:r>
        <w:rPr>
          <w:rFonts w:ascii="Times New Roman" w:hAnsi="Times New Roman"/>
          <w:sz w:val="28"/>
          <w:szCs w:val="28"/>
          <w:lang w:eastAsia="ru-RU"/>
        </w:rPr>
        <w:t xml:space="preserve"> 2 и 6</w:t>
      </w:r>
      <w:r w:rsidRPr="00D2582F">
        <w:rPr>
          <w:rFonts w:ascii="Times New Roman" w:hAnsi="Times New Roman"/>
          <w:sz w:val="28"/>
          <w:szCs w:val="28"/>
          <w:lang w:eastAsia="ru-RU"/>
        </w:rPr>
        <w:t xml:space="preserve"> классах недостаточно количество  мероприятий, требующих раскрыт</w:t>
      </w:r>
      <w:r>
        <w:rPr>
          <w:rFonts w:ascii="Times New Roman" w:hAnsi="Times New Roman"/>
          <w:sz w:val="28"/>
          <w:szCs w:val="28"/>
          <w:lang w:eastAsia="ru-RU"/>
        </w:rPr>
        <w:t>ия творческого потенциала ребят.</w:t>
      </w:r>
    </w:p>
    <w:p w:rsidR="00734F1F" w:rsidRPr="00D2582F" w:rsidRDefault="00734F1F" w:rsidP="002477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следующем году заместителю директора по воспитательной работе необходимо взять на особый контроль соответствие воспитательной работы в 3 и 7 классах.</w:t>
      </w:r>
    </w:p>
    <w:p w:rsidR="00734F1F" w:rsidRPr="00D2582F" w:rsidRDefault="00734F1F" w:rsidP="00247799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> </w:t>
      </w:r>
      <w:r w:rsidRPr="00D2582F">
        <w:rPr>
          <w:rFonts w:ascii="Times New Roman" w:hAnsi="Times New Roman"/>
          <w:b/>
          <w:sz w:val="28"/>
          <w:szCs w:val="28"/>
          <w:lang w:eastAsia="ru-RU"/>
        </w:rPr>
        <w:t>Работа с родителями.</w:t>
      </w:r>
    </w:p>
    <w:p w:rsidR="00734F1F" w:rsidRPr="00D2582F" w:rsidRDefault="00734F1F" w:rsidP="00247799">
      <w:pPr>
        <w:ind w:left="360" w:firstLine="3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 xml:space="preserve">Важное место в воспитательной системе нашей школы занимает работа с родителями. Совершенно ясно, что без участия родителей в организации учебно-воспитательного процесса невозможно достичь высоких </w:t>
      </w:r>
      <w:r w:rsidRPr="00D2582F">
        <w:rPr>
          <w:rFonts w:ascii="Times New Roman" w:hAnsi="Times New Roman"/>
          <w:sz w:val="28"/>
          <w:szCs w:val="28"/>
          <w:lang w:eastAsia="ru-RU"/>
        </w:rPr>
        <w:lastRenderedPageBreak/>
        <w:t>результатов. Главная цель: привлечение родителей к организации жизни и деятельности школы. Одна из форм работы с родителями: классные и общешкольные собрания.</w:t>
      </w:r>
    </w:p>
    <w:p w:rsidR="00734F1F" w:rsidRDefault="00734F1F" w:rsidP="002477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 xml:space="preserve">  Во всех классах регулярно проводились родительские собрания. Классные родительские собрания проводятся по плану классных руководителей, общешкольные  проводятся по плану работы школы. </w:t>
      </w:r>
    </w:p>
    <w:p w:rsidR="00734F1F" w:rsidRDefault="00734F1F" w:rsidP="002477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этом учебном году во втором полугодии общешкольное родительское собрание проходило в рамках акции «Большое родительское собрание». Результатом собрания остались довольны и родители, и педагогический состав. Стал проявляться интерес родителей к делам своих детей в школе, активнее стали оказывать помощь школе. </w:t>
      </w:r>
    </w:p>
    <w:p w:rsidR="00734F1F" w:rsidRPr="00D2582F" w:rsidRDefault="00734F1F" w:rsidP="002477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классном уровне привлекаемые родители классным руководителем </w:t>
      </w:r>
      <w:r w:rsidRPr="00D2582F">
        <w:rPr>
          <w:rFonts w:ascii="Times New Roman" w:hAnsi="Times New Roman"/>
          <w:sz w:val="28"/>
          <w:szCs w:val="28"/>
          <w:lang w:eastAsia="ru-RU"/>
        </w:rPr>
        <w:t xml:space="preserve">помогают проводить родительские собрания, участвуют в классных праздниках, творческих делах. </w:t>
      </w:r>
    </w:p>
    <w:p w:rsidR="00734F1F" w:rsidRPr="00D2582F" w:rsidRDefault="00734F1F" w:rsidP="00247799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следующем учебном году необходимо продолжить работу по подборке актуальных тем на общешкольные родительские собрания, пригласить специалистов. Классным руководителям продолжить индивидуальную работу с родителями: приглашать в школу на частные беседы, посещать дома.</w:t>
      </w:r>
    </w:p>
    <w:p w:rsidR="00734F1F" w:rsidRPr="00D2582F" w:rsidRDefault="00734F1F" w:rsidP="002477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внутри</w:t>
      </w:r>
      <w:r w:rsidRPr="00D2582F">
        <w:rPr>
          <w:rFonts w:ascii="Times New Roman" w:hAnsi="Times New Roman"/>
          <w:b/>
          <w:sz w:val="28"/>
          <w:szCs w:val="28"/>
          <w:lang w:eastAsia="ru-RU"/>
        </w:rPr>
        <w:t>школьном</w:t>
      </w:r>
      <w:proofErr w:type="spellEnd"/>
      <w:r w:rsidRPr="00D2582F">
        <w:rPr>
          <w:rFonts w:ascii="Times New Roman" w:hAnsi="Times New Roman"/>
          <w:b/>
          <w:sz w:val="28"/>
          <w:szCs w:val="28"/>
          <w:lang w:eastAsia="ru-RU"/>
        </w:rPr>
        <w:t xml:space="preserve"> учете находятся </w:t>
      </w: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D2582F">
        <w:rPr>
          <w:rFonts w:ascii="Times New Roman" w:hAnsi="Times New Roman"/>
          <w:b/>
          <w:sz w:val="28"/>
          <w:szCs w:val="28"/>
          <w:lang w:eastAsia="ru-RU"/>
        </w:rPr>
        <w:t xml:space="preserve"> неблагополучных семей,</w:t>
      </w:r>
      <w:r w:rsidRPr="00D2582F">
        <w:rPr>
          <w:rFonts w:ascii="Times New Roman" w:hAnsi="Times New Roman"/>
          <w:sz w:val="28"/>
          <w:szCs w:val="28"/>
          <w:lang w:eastAsia="ru-RU"/>
        </w:rPr>
        <w:t xml:space="preserve"> в которых детям не уделяется  должного внимания, где родители не выполняют возложенных на них обязанностей по воспитанию и обучению детей. Такие семьи находятся под постоянным контролем администрации шк</w:t>
      </w:r>
      <w:r>
        <w:rPr>
          <w:rFonts w:ascii="Times New Roman" w:hAnsi="Times New Roman"/>
          <w:sz w:val="28"/>
          <w:szCs w:val="28"/>
          <w:lang w:eastAsia="ru-RU"/>
        </w:rPr>
        <w:t>олы,</w:t>
      </w:r>
      <w:r w:rsidRPr="00D2582F">
        <w:rPr>
          <w:rFonts w:ascii="Times New Roman" w:hAnsi="Times New Roman"/>
          <w:sz w:val="28"/>
          <w:szCs w:val="28"/>
          <w:lang w:eastAsia="ru-RU"/>
        </w:rPr>
        <w:t xml:space="preserve"> социального педагога</w:t>
      </w:r>
      <w:r>
        <w:rPr>
          <w:rFonts w:ascii="Times New Roman" w:hAnsi="Times New Roman"/>
          <w:sz w:val="28"/>
          <w:szCs w:val="28"/>
          <w:lang w:eastAsia="ru-RU"/>
        </w:rPr>
        <w:t xml:space="preserve"> и классных руководителей</w:t>
      </w:r>
      <w:r w:rsidRPr="00D2582F">
        <w:rPr>
          <w:rFonts w:ascii="Times New Roman" w:hAnsi="Times New Roman"/>
          <w:sz w:val="28"/>
          <w:szCs w:val="28"/>
          <w:lang w:eastAsia="ru-RU"/>
        </w:rPr>
        <w:t>.</w:t>
      </w:r>
    </w:p>
    <w:p w:rsidR="00734F1F" w:rsidRDefault="00734F1F" w:rsidP="002477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 xml:space="preserve">Работа классных руководителей с родителями учащихся была направлена на сотрудничество с семьей в интересах ребенка, формирование общих подходов к воспитанию, совместное изучение личности ребенка, его психофизиологических особенностей, выработку близких по сути требований, организацию помощи в обучении, физическом и духовном развитии обучающегося. Классные руководители в течение учебного года вели систематическую работу по привлечению родителей к участию в воспитательном процессе в общеобразовательном учреждении, </w:t>
      </w:r>
      <w:r>
        <w:rPr>
          <w:rFonts w:ascii="Times New Roman" w:hAnsi="Times New Roman"/>
          <w:sz w:val="28"/>
          <w:szCs w:val="28"/>
          <w:lang w:eastAsia="ru-RU"/>
        </w:rPr>
        <w:t>старались создать благоприятный климат</w:t>
      </w:r>
      <w:r w:rsidRPr="00D2582F">
        <w:rPr>
          <w:rFonts w:ascii="Times New Roman" w:hAnsi="Times New Roman"/>
          <w:sz w:val="28"/>
          <w:szCs w:val="28"/>
          <w:lang w:eastAsia="ru-RU"/>
        </w:rPr>
        <w:t xml:space="preserve"> в семье, психологическ</w:t>
      </w:r>
      <w:r>
        <w:rPr>
          <w:rFonts w:ascii="Times New Roman" w:hAnsi="Times New Roman"/>
          <w:sz w:val="28"/>
          <w:szCs w:val="28"/>
          <w:lang w:eastAsia="ru-RU"/>
        </w:rPr>
        <w:t>ий</w:t>
      </w:r>
      <w:r w:rsidRPr="00D2582F">
        <w:rPr>
          <w:rFonts w:ascii="Times New Roman" w:hAnsi="Times New Roman"/>
          <w:sz w:val="28"/>
          <w:szCs w:val="28"/>
          <w:lang w:eastAsia="ru-RU"/>
        </w:rPr>
        <w:t xml:space="preserve"> и эмоциональн</w:t>
      </w:r>
      <w:r>
        <w:rPr>
          <w:rFonts w:ascii="Times New Roman" w:hAnsi="Times New Roman"/>
          <w:sz w:val="28"/>
          <w:szCs w:val="28"/>
          <w:lang w:eastAsia="ru-RU"/>
        </w:rPr>
        <w:t>ый комфорт</w:t>
      </w:r>
      <w:r w:rsidRPr="00D2582F">
        <w:rPr>
          <w:rFonts w:ascii="Times New Roman" w:hAnsi="Times New Roman"/>
          <w:sz w:val="28"/>
          <w:szCs w:val="28"/>
          <w:lang w:eastAsia="ru-RU"/>
        </w:rPr>
        <w:t xml:space="preserve"> ребенк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D2582F">
        <w:rPr>
          <w:rFonts w:ascii="Times New Roman" w:hAnsi="Times New Roman"/>
          <w:sz w:val="28"/>
          <w:szCs w:val="28"/>
          <w:lang w:eastAsia="ru-RU"/>
        </w:rPr>
        <w:t xml:space="preserve"> в школе и за ее пределами. Классные руководители органи</w:t>
      </w:r>
      <w:r>
        <w:rPr>
          <w:rFonts w:ascii="Times New Roman" w:hAnsi="Times New Roman"/>
          <w:sz w:val="28"/>
          <w:szCs w:val="28"/>
          <w:lang w:eastAsia="ru-RU"/>
        </w:rPr>
        <w:t>зовывали</w:t>
      </w:r>
      <w:r w:rsidRPr="00D2582F">
        <w:rPr>
          <w:rFonts w:ascii="Times New Roman" w:hAnsi="Times New Roman"/>
          <w:sz w:val="28"/>
          <w:szCs w:val="28"/>
          <w:lang w:eastAsia="ru-RU"/>
        </w:rPr>
        <w:t xml:space="preserve"> работу по повышению педагогической и психологической культуры родителей через проведение родительских собраний, встреч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D2582F">
        <w:rPr>
          <w:rFonts w:ascii="Times New Roman" w:hAnsi="Times New Roman"/>
          <w:sz w:val="28"/>
          <w:szCs w:val="28"/>
          <w:lang w:eastAsia="ru-RU"/>
        </w:rPr>
        <w:t xml:space="preserve"> совместную деятельность. С целью повышения педагогической культуры родителей, укрепления взаимодействия школы и семьи, усиления её </w:t>
      </w:r>
      <w:r w:rsidRPr="00D2582F">
        <w:rPr>
          <w:rFonts w:ascii="Times New Roman" w:hAnsi="Times New Roman"/>
          <w:sz w:val="28"/>
          <w:szCs w:val="28"/>
          <w:lang w:eastAsia="ru-RU"/>
        </w:rPr>
        <w:lastRenderedPageBreak/>
        <w:t>воспитательного потенциала используются массовые, групповые, индивидуальные формы и методы работы с родителями. Наиболее удачными мероприятиями в этом учебном году можно считать совместные ме</w:t>
      </w:r>
      <w:r>
        <w:rPr>
          <w:rFonts w:ascii="Times New Roman" w:hAnsi="Times New Roman"/>
          <w:sz w:val="28"/>
          <w:szCs w:val="28"/>
          <w:lang w:eastAsia="ru-RU"/>
        </w:rPr>
        <w:t>роприятия с детьми и родителями:</w:t>
      </w:r>
      <w:r w:rsidRPr="00D258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квест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-игра «Папа, мама, я – лучшая семья», новый год, 8 марта, последний звонок</w:t>
      </w:r>
      <w:r w:rsidRPr="00D2582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34F1F" w:rsidRPr="00D2582F" w:rsidRDefault="00734F1F" w:rsidP="002477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 xml:space="preserve">В каждом классе действует </w:t>
      </w:r>
      <w:r w:rsidRPr="00D2582F">
        <w:rPr>
          <w:rFonts w:ascii="Times New Roman" w:hAnsi="Times New Roman"/>
          <w:b/>
          <w:sz w:val="28"/>
          <w:szCs w:val="28"/>
          <w:lang w:eastAsia="ru-RU"/>
        </w:rPr>
        <w:t>родительский комитет,</w:t>
      </w:r>
      <w:r w:rsidRPr="00D2582F">
        <w:rPr>
          <w:rFonts w:ascii="Times New Roman" w:hAnsi="Times New Roman"/>
          <w:sz w:val="28"/>
          <w:szCs w:val="28"/>
          <w:lang w:eastAsia="ru-RU"/>
        </w:rPr>
        <w:t xml:space="preserve"> члены которого оказывают помощь классному руководителю в организационных вопросах, привлекаются к работе с асоциальными семьями (например, присутствуют при посещении семей по просьбе классного руководителя). </w:t>
      </w:r>
    </w:p>
    <w:p w:rsidR="00734F1F" w:rsidRPr="00D2582F" w:rsidRDefault="00734F1F" w:rsidP="002477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>В этом учебном году родительский комитет школы активно принимал участие в решении таких вопросов, как:</w:t>
      </w:r>
    </w:p>
    <w:p w:rsidR="00734F1F" w:rsidRPr="00D2582F" w:rsidRDefault="00734F1F" w:rsidP="00247799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 xml:space="preserve">О сохранности учебников учащихся 1-11 </w:t>
      </w:r>
      <w:proofErr w:type="spellStart"/>
      <w:r w:rsidRPr="00D2582F">
        <w:rPr>
          <w:rFonts w:ascii="Times New Roman" w:hAnsi="Times New Roman"/>
          <w:sz w:val="28"/>
          <w:szCs w:val="28"/>
          <w:lang w:eastAsia="ru-RU"/>
        </w:rPr>
        <w:t>кл</w:t>
      </w:r>
      <w:proofErr w:type="spellEnd"/>
      <w:r w:rsidRPr="00D2582F">
        <w:rPr>
          <w:rFonts w:ascii="Times New Roman" w:hAnsi="Times New Roman"/>
          <w:sz w:val="28"/>
          <w:szCs w:val="28"/>
          <w:lang w:eastAsia="ru-RU"/>
        </w:rPr>
        <w:t>.</w:t>
      </w:r>
    </w:p>
    <w:p w:rsidR="00734F1F" w:rsidRPr="00D2582F" w:rsidRDefault="00734F1F" w:rsidP="00247799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>Регламент школьной формы</w:t>
      </w:r>
    </w:p>
    <w:p w:rsidR="00734F1F" w:rsidRPr="00D2582F" w:rsidRDefault="00734F1F" w:rsidP="00247799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>Об организации питания учащихся.</w:t>
      </w:r>
    </w:p>
    <w:p w:rsidR="00734F1F" w:rsidRPr="00D2582F" w:rsidRDefault="00734F1F" w:rsidP="00247799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 xml:space="preserve">Организация новогодних мероприятий в школе. </w:t>
      </w:r>
    </w:p>
    <w:p w:rsidR="00734F1F" w:rsidRPr="00D2582F" w:rsidRDefault="00734F1F" w:rsidP="00247799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>Организация летней трудовой практики в 6-8, 10 классах.</w:t>
      </w:r>
    </w:p>
    <w:p w:rsidR="00734F1F" w:rsidRPr="00D2582F" w:rsidRDefault="00734F1F" w:rsidP="002477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>Обязательным яв</w:t>
      </w:r>
      <w:r>
        <w:rPr>
          <w:rFonts w:ascii="Times New Roman" w:hAnsi="Times New Roman"/>
          <w:sz w:val="28"/>
          <w:szCs w:val="28"/>
          <w:lang w:eastAsia="ru-RU"/>
        </w:rPr>
        <w:t>ляется благодарность родителей</w:t>
      </w:r>
      <w:r w:rsidRPr="00D2582F">
        <w:rPr>
          <w:rFonts w:ascii="Times New Roman" w:hAnsi="Times New Roman"/>
          <w:sz w:val="28"/>
          <w:szCs w:val="28"/>
          <w:lang w:eastAsia="ru-RU"/>
        </w:rPr>
        <w:t xml:space="preserve"> за их помощь классному руководителю в учебно-воспитательном про</w:t>
      </w:r>
      <w:r>
        <w:rPr>
          <w:rFonts w:ascii="Times New Roman" w:hAnsi="Times New Roman"/>
          <w:sz w:val="28"/>
          <w:szCs w:val="28"/>
          <w:lang w:eastAsia="ru-RU"/>
        </w:rPr>
        <w:t>цессе по итогам учебного года</w:t>
      </w:r>
      <w:r w:rsidRPr="00D2582F">
        <w:rPr>
          <w:rFonts w:ascii="Times New Roman" w:hAnsi="Times New Roman"/>
          <w:sz w:val="28"/>
          <w:szCs w:val="28"/>
          <w:lang w:eastAsia="ru-RU"/>
        </w:rPr>
        <w:t xml:space="preserve"> в виде грамот, благодарственных писем, записей в дневнике ученика. </w:t>
      </w:r>
    </w:p>
    <w:p w:rsidR="00734F1F" w:rsidRPr="00D2582F" w:rsidRDefault="00734F1F" w:rsidP="002477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 xml:space="preserve">  Вся проделанная работа по данному направлению заслуживает удовлетворительной оценки. </w:t>
      </w:r>
      <w:proofErr w:type="gramStart"/>
      <w:r w:rsidRPr="00D2582F">
        <w:rPr>
          <w:rFonts w:ascii="Times New Roman" w:hAnsi="Times New Roman"/>
          <w:sz w:val="28"/>
          <w:szCs w:val="28"/>
          <w:lang w:eastAsia="ru-RU"/>
        </w:rPr>
        <w:t>За истекший год было сделано немало, но остаются вопросы, над которыми необходимо работать – уровень посещаемости родительских собраний в некоторых классах остается по-прежнему низкий, что негативно влияет на поведение учащихся, успеваемость, отсутствие интереса к школьной жизни в целом, нежелание развиваться творчески, физически, интеллектуально, что в свою очередь влияет на рост правонарушений среди детей и подростков, необходимо активнее привлекать родителей к планированию</w:t>
      </w:r>
      <w:proofErr w:type="gramEnd"/>
      <w:r w:rsidRPr="00D2582F">
        <w:rPr>
          <w:rFonts w:ascii="Times New Roman" w:hAnsi="Times New Roman"/>
          <w:sz w:val="28"/>
          <w:szCs w:val="28"/>
          <w:lang w:eastAsia="ru-RU"/>
        </w:rPr>
        <w:t xml:space="preserve"> воспитательной деятельности, разнообразить формы работы с родителями.</w:t>
      </w:r>
    </w:p>
    <w:p w:rsidR="00734F1F" w:rsidRPr="00D2582F" w:rsidRDefault="00734F1F" w:rsidP="00247799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b/>
          <w:sz w:val="28"/>
          <w:szCs w:val="28"/>
          <w:lang w:eastAsia="ru-RU"/>
        </w:rPr>
        <w:t>Система дополнительного образования.</w:t>
      </w:r>
    </w:p>
    <w:p w:rsidR="00734F1F" w:rsidRPr="00D2582F" w:rsidRDefault="00734F1F" w:rsidP="002477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 xml:space="preserve">В системе единого </w:t>
      </w:r>
      <w:proofErr w:type="spellStart"/>
      <w:r w:rsidRPr="00D2582F">
        <w:rPr>
          <w:rFonts w:ascii="Times New Roman" w:hAnsi="Times New Roman"/>
          <w:sz w:val="28"/>
          <w:szCs w:val="28"/>
          <w:lang w:eastAsia="ru-RU"/>
        </w:rPr>
        <w:t>воспитательно</w:t>
      </w:r>
      <w:proofErr w:type="spellEnd"/>
      <w:r w:rsidRPr="00D2582F">
        <w:rPr>
          <w:rFonts w:ascii="Times New Roman" w:hAnsi="Times New Roman"/>
          <w:sz w:val="28"/>
          <w:szCs w:val="28"/>
          <w:lang w:eastAsia="ru-RU"/>
        </w:rPr>
        <w:t>-образовательного пространства школы работа по дополнительному образованию в 201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D2582F">
        <w:rPr>
          <w:rFonts w:ascii="Times New Roman" w:hAnsi="Times New Roman"/>
          <w:sz w:val="28"/>
          <w:szCs w:val="28"/>
          <w:lang w:eastAsia="ru-RU"/>
        </w:rPr>
        <w:t>-201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D2582F">
        <w:rPr>
          <w:rFonts w:ascii="Times New Roman" w:hAnsi="Times New Roman"/>
          <w:sz w:val="28"/>
          <w:szCs w:val="28"/>
          <w:lang w:eastAsia="ru-RU"/>
        </w:rPr>
        <w:t xml:space="preserve"> учебном году была направлена на выполнение задач по дальнейшему обеспечению доступных форм обучения учащихся во внеурочное время с учетом их индивидуальных особенностей, на развитие лидерских качеств и организаторских способностей. Вся внеурочная работа в школе строится на принципах добровольности и самоопределения. И наша задача – создать все необходимые условия для этого. Осуществляя воспитательный процесс, </w:t>
      </w:r>
      <w:r w:rsidRPr="00D2582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педагогический коллектив ориентируется  на конечный результат, который  намечен в программе развития: </w:t>
      </w:r>
      <w:r w:rsidRPr="00D2582F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D2582F">
        <w:rPr>
          <w:rFonts w:ascii="Times New Roman" w:hAnsi="Times New Roman"/>
          <w:sz w:val="28"/>
          <w:szCs w:val="28"/>
          <w:lang w:eastAsia="ru-RU"/>
        </w:rPr>
        <w:t xml:space="preserve">Обеспечение социализации личности ребенка и формирование в процессе воспитания и образования навыков активного нравственного, гражданского действия». В системе дополнительного образования занималось </w:t>
      </w:r>
      <w:r>
        <w:rPr>
          <w:rFonts w:ascii="Times New Roman" w:hAnsi="Times New Roman"/>
          <w:sz w:val="28"/>
          <w:szCs w:val="28"/>
          <w:lang w:eastAsia="ru-RU"/>
        </w:rPr>
        <w:t>196</w:t>
      </w:r>
      <w:r w:rsidRPr="00D2582F">
        <w:rPr>
          <w:rFonts w:ascii="Times New Roman" w:hAnsi="Times New Roman"/>
          <w:sz w:val="28"/>
          <w:szCs w:val="28"/>
          <w:lang w:eastAsia="ru-RU"/>
        </w:rPr>
        <w:t xml:space="preserve"> ученика, что составило </w:t>
      </w:r>
      <w:r>
        <w:rPr>
          <w:rFonts w:ascii="Times New Roman" w:hAnsi="Times New Roman"/>
          <w:sz w:val="28"/>
          <w:szCs w:val="28"/>
          <w:lang w:eastAsia="ru-RU"/>
        </w:rPr>
        <w:t>88</w:t>
      </w:r>
      <w:r w:rsidRPr="00D2582F">
        <w:rPr>
          <w:rFonts w:ascii="Times New Roman" w:hAnsi="Times New Roman"/>
          <w:sz w:val="28"/>
          <w:szCs w:val="28"/>
          <w:lang w:eastAsia="ru-RU"/>
        </w:rPr>
        <w:t xml:space="preserve">% от числа всех обучающихся. </w:t>
      </w:r>
    </w:p>
    <w:p w:rsidR="00734F1F" w:rsidRPr="00D2582F" w:rsidRDefault="00734F1F" w:rsidP="002477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 xml:space="preserve"> Число </w:t>
      </w:r>
      <w:proofErr w:type="gramStart"/>
      <w:r w:rsidRPr="00D2582F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D2582F">
        <w:rPr>
          <w:rFonts w:ascii="Times New Roman" w:hAnsi="Times New Roman"/>
          <w:sz w:val="28"/>
          <w:szCs w:val="28"/>
          <w:lang w:eastAsia="ru-RU"/>
        </w:rPr>
        <w:t>, занятых в свободное время, составило:</w:t>
      </w:r>
    </w:p>
    <w:p w:rsidR="00734F1F" w:rsidRPr="00D2582F" w:rsidRDefault="00734F1F" w:rsidP="002477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 xml:space="preserve">- в начальной школе – </w:t>
      </w:r>
      <w:r>
        <w:rPr>
          <w:rFonts w:ascii="Times New Roman" w:hAnsi="Times New Roman"/>
          <w:sz w:val="28"/>
          <w:szCs w:val="28"/>
          <w:lang w:eastAsia="ru-RU"/>
        </w:rPr>
        <w:t>100</w:t>
      </w:r>
      <w:r w:rsidRPr="00D2582F">
        <w:rPr>
          <w:rFonts w:ascii="Times New Roman" w:hAnsi="Times New Roman"/>
          <w:sz w:val="28"/>
          <w:szCs w:val="28"/>
          <w:lang w:eastAsia="ru-RU"/>
        </w:rPr>
        <w:t>%</w:t>
      </w:r>
    </w:p>
    <w:p w:rsidR="00734F1F" w:rsidRPr="00D2582F" w:rsidRDefault="00734F1F" w:rsidP="002477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>- в средней школе –</w:t>
      </w:r>
      <w:r>
        <w:rPr>
          <w:rFonts w:ascii="Times New Roman" w:hAnsi="Times New Roman"/>
          <w:sz w:val="28"/>
          <w:szCs w:val="28"/>
          <w:lang w:eastAsia="ru-RU"/>
        </w:rPr>
        <w:t>78</w:t>
      </w:r>
      <w:r w:rsidRPr="00D2582F">
        <w:rPr>
          <w:rFonts w:ascii="Times New Roman" w:hAnsi="Times New Roman"/>
          <w:sz w:val="28"/>
          <w:szCs w:val="28"/>
          <w:lang w:eastAsia="ru-RU"/>
        </w:rPr>
        <w:t>%</w:t>
      </w:r>
    </w:p>
    <w:p w:rsidR="00734F1F" w:rsidRPr="00D2582F" w:rsidRDefault="00734F1F" w:rsidP="002477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 xml:space="preserve">- в старшей школе – </w:t>
      </w:r>
      <w:r>
        <w:rPr>
          <w:rFonts w:ascii="Times New Roman" w:hAnsi="Times New Roman"/>
          <w:sz w:val="28"/>
          <w:szCs w:val="28"/>
          <w:lang w:eastAsia="ru-RU"/>
        </w:rPr>
        <w:t>100</w:t>
      </w:r>
      <w:r w:rsidRPr="00D2582F">
        <w:rPr>
          <w:rFonts w:ascii="Times New Roman" w:hAnsi="Times New Roman"/>
          <w:sz w:val="28"/>
          <w:szCs w:val="28"/>
          <w:lang w:eastAsia="ru-RU"/>
        </w:rPr>
        <w:t>%.</w:t>
      </w:r>
    </w:p>
    <w:p w:rsidR="00734F1F" w:rsidRPr="00D2582F" w:rsidRDefault="00734F1F" w:rsidP="002477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bCs/>
          <w:sz w:val="28"/>
          <w:szCs w:val="28"/>
          <w:lang w:eastAsia="ru-RU"/>
        </w:rPr>
        <w:t xml:space="preserve">Система дополнительного образования </w:t>
      </w:r>
      <w:r w:rsidRPr="00D2582F">
        <w:rPr>
          <w:rFonts w:ascii="Times New Roman" w:hAnsi="Times New Roman"/>
          <w:sz w:val="28"/>
          <w:szCs w:val="28"/>
          <w:lang w:eastAsia="ru-RU"/>
        </w:rPr>
        <w:t xml:space="preserve">МКОУ  </w:t>
      </w:r>
      <w:proofErr w:type="spellStart"/>
      <w:r w:rsidRPr="00D2582F">
        <w:rPr>
          <w:rFonts w:ascii="Times New Roman" w:hAnsi="Times New Roman"/>
          <w:sz w:val="28"/>
          <w:szCs w:val="28"/>
          <w:lang w:eastAsia="ru-RU"/>
        </w:rPr>
        <w:t>Невонской</w:t>
      </w:r>
      <w:proofErr w:type="spellEnd"/>
      <w:r w:rsidRPr="00D2582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школы</w:t>
      </w:r>
      <w:r w:rsidRPr="00D2582F">
        <w:rPr>
          <w:rFonts w:ascii="Times New Roman" w:hAnsi="Times New Roman"/>
          <w:sz w:val="28"/>
          <w:szCs w:val="28"/>
          <w:lang w:eastAsia="ru-RU"/>
        </w:rPr>
        <w:t xml:space="preserve">   осуществлялось через деятельность клубов, кружков и секций</w:t>
      </w:r>
      <w:r>
        <w:rPr>
          <w:rFonts w:ascii="Times New Roman" w:hAnsi="Times New Roman"/>
          <w:sz w:val="28"/>
          <w:szCs w:val="28"/>
          <w:lang w:eastAsia="ru-RU"/>
        </w:rPr>
        <w:t xml:space="preserve"> внеурочной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деятельноси</w:t>
      </w:r>
      <w:proofErr w:type="spellEnd"/>
      <w:r w:rsidRPr="00D2582F">
        <w:rPr>
          <w:rFonts w:ascii="Times New Roman" w:hAnsi="Times New Roman"/>
          <w:sz w:val="28"/>
          <w:szCs w:val="28"/>
          <w:lang w:eastAsia="ru-RU"/>
        </w:rPr>
        <w:t>, дистанционного обучения. Это кружки, объединения и секции школы:</w:t>
      </w:r>
    </w:p>
    <w:p w:rsidR="00734F1F" w:rsidRPr="00D2582F" w:rsidRDefault="00734F1F" w:rsidP="002477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85"/>
        <w:gridCol w:w="2424"/>
        <w:gridCol w:w="2205"/>
        <w:gridCol w:w="1837"/>
      </w:tblGrid>
      <w:tr w:rsidR="00734F1F" w:rsidRPr="00784DE3">
        <w:tc>
          <w:tcPr>
            <w:tcW w:w="2385" w:type="dxa"/>
          </w:tcPr>
          <w:p w:rsidR="00734F1F" w:rsidRPr="00D2582F" w:rsidRDefault="00734F1F" w:rsidP="002477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582F">
              <w:rPr>
                <w:rFonts w:ascii="Times New Roman" w:hAnsi="Times New Roman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2424" w:type="dxa"/>
          </w:tcPr>
          <w:p w:rsidR="00734F1F" w:rsidRPr="00D2582F" w:rsidRDefault="00734F1F" w:rsidP="002477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582F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Объединения</w:t>
            </w:r>
          </w:p>
        </w:tc>
        <w:tc>
          <w:tcPr>
            <w:tcW w:w="2205" w:type="dxa"/>
          </w:tcPr>
          <w:p w:rsidR="00734F1F" w:rsidRPr="00D2582F" w:rsidRDefault="00734F1F" w:rsidP="0024779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582F">
              <w:rPr>
                <w:rFonts w:ascii="Times New Roman" w:hAnsi="Times New Roman"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1837" w:type="dxa"/>
          </w:tcPr>
          <w:p w:rsidR="00734F1F" w:rsidRPr="00D2582F" w:rsidRDefault="00734F1F" w:rsidP="0024779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582F">
              <w:rPr>
                <w:rFonts w:ascii="Times New Roman" w:hAnsi="Times New Roman"/>
                <w:sz w:val="28"/>
                <w:szCs w:val="28"/>
                <w:lang w:eastAsia="ru-RU"/>
              </w:rPr>
              <w:t>Кол-во детей</w:t>
            </w:r>
          </w:p>
        </w:tc>
      </w:tr>
      <w:tr w:rsidR="00734F1F" w:rsidRPr="00784DE3">
        <w:tc>
          <w:tcPr>
            <w:tcW w:w="2385" w:type="dxa"/>
          </w:tcPr>
          <w:p w:rsidR="00734F1F" w:rsidRPr="00D2582F" w:rsidRDefault="00734F1F" w:rsidP="0024779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582F">
              <w:rPr>
                <w:rFonts w:ascii="Times New Roman" w:hAnsi="Times New Roman"/>
                <w:sz w:val="28"/>
                <w:szCs w:val="28"/>
                <w:lang w:eastAsia="ru-RU"/>
              </w:rPr>
              <w:t>интеллектуальное</w:t>
            </w:r>
          </w:p>
        </w:tc>
        <w:tc>
          <w:tcPr>
            <w:tcW w:w="2424" w:type="dxa"/>
          </w:tcPr>
          <w:p w:rsidR="00734F1F" w:rsidRPr="00D2582F" w:rsidRDefault="00734F1F" w:rsidP="002477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582F">
              <w:rPr>
                <w:rFonts w:ascii="Times New Roman" w:hAnsi="Times New Roman"/>
                <w:sz w:val="28"/>
                <w:szCs w:val="28"/>
                <w:lang w:eastAsia="ru-RU"/>
              </w:rPr>
              <w:t>НОУ «Эврика»</w:t>
            </w:r>
          </w:p>
        </w:tc>
        <w:tc>
          <w:tcPr>
            <w:tcW w:w="2205" w:type="dxa"/>
          </w:tcPr>
          <w:p w:rsidR="00734F1F" w:rsidRPr="00D2582F" w:rsidRDefault="00734F1F" w:rsidP="002477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58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МКОУ </w:t>
            </w:r>
            <w:proofErr w:type="spellStart"/>
            <w:r w:rsidRPr="00D2582F">
              <w:rPr>
                <w:rFonts w:ascii="Times New Roman" w:hAnsi="Times New Roman"/>
                <w:sz w:val="28"/>
                <w:szCs w:val="28"/>
                <w:lang w:eastAsia="ru-RU"/>
              </w:rPr>
              <w:t>Невонская</w:t>
            </w:r>
            <w:proofErr w:type="spellEnd"/>
            <w:r w:rsidRPr="00D258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1837" w:type="dxa"/>
          </w:tcPr>
          <w:p w:rsidR="00734F1F" w:rsidRPr="00D2582F" w:rsidRDefault="00734F1F" w:rsidP="0024779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582F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734F1F" w:rsidRPr="00784DE3">
        <w:tc>
          <w:tcPr>
            <w:tcW w:w="2385" w:type="dxa"/>
            <w:vMerge w:val="restart"/>
          </w:tcPr>
          <w:p w:rsidR="00734F1F" w:rsidRDefault="00734F1F" w:rsidP="0024779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582F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Спортивное</w:t>
            </w:r>
          </w:p>
          <w:p w:rsidR="00734F1F" w:rsidRDefault="00734F1F" w:rsidP="0024779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34F1F" w:rsidRDefault="00734F1F" w:rsidP="0024779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34F1F" w:rsidRDefault="00734F1F" w:rsidP="0024779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34F1F" w:rsidRPr="00D2582F" w:rsidRDefault="00734F1F" w:rsidP="0024779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24" w:type="dxa"/>
          </w:tcPr>
          <w:p w:rsidR="00734F1F" w:rsidRPr="00D2582F" w:rsidRDefault="00734F1F" w:rsidP="002477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582F">
              <w:rPr>
                <w:rFonts w:ascii="Times New Roman" w:hAnsi="Times New Roman"/>
                <w:sz w:val="28"/>
                <w:szCs w:val="28"/>
                <w:lang w:eastAsia="ru-RU"/>
              </w:rPr>
              <w:t>ФСК</w:t>
            </w:r>
          </w:p>
        </w:tc>
        <w:tc>
          <w:tcPr>
            <w:tcW w:w="2205" w:type="dxa"/>
          </w:tcPr>
          <w:p w:rsidR="00734F1F" w:rsidRPr="00D2582F" w:rsidRDefault="00734F1F" w:rsidP="002477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58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МКОУ </w:t>
            </w:r>
            <w:proofErr w:type="spellStart"/>
            <w:r w:rsidRPr="00D2582F">
              <w:rPr>
                <w:rFonts w:ascii="Times New Roman" w:hAnsi="Times New Roman"/>
                <w:sz w:val="28"/>
                <w:szCs w:val="28"/>
                <w:lang w:eastAsia="ru-RU"/>
              </w:rPr>
              <w:t>Невонская</w:t>
            </w:r>
            <w:proofErr w:type="spellEnd"/>
            <w:r w:rsidRPr="00D258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1837" w:type="dxa"/>
          </w:tcPr>
          <w:p w:rsidR="00734F1F" w:rsidRPr="00D2582F" w:rsidRDefault="00734F1F" w:rsidP="0024779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</w:p>
        </w:tc>
      </w:tr>
      <w:tr w:rsidR="00734F1F" w:rsidRPr="00784DE3">
        <w:tc>
          <w:tcPr>
            <w:tcW w:w="2385" w:type="dxa"/>
            <w:vMerge/>
          </w:tcPr>
          <w:p w:rsidR="00734F1F" w:rsidRPr="00D2582F" w:rsidRDefault="00734F1F" w:rsidP="0024779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24" w:type="dxa"/>
          </w:tcPr>
          <w:p w:rsidR="00734F1F" w:rsidRPr="00D2582F" w:rsidRDefault="00734F1F" w:rsidP="002477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582F">
              <w:rPr>
                <w:rFonts w:ascii="Times New Roman" w:hAnsi="Times New Roman"/>
                <w:sz w:val="28"/>
                <w:szCs w:val="28"/>
                <w:lang w:eastAsia="ru-RU"/>
              </w:rPr>
              <w:t>ВСТК «Сибиряк»</w:t>
            </w:r>
          </w:p>
        </w:tc>
        <w:tc>
          <w:tcPr>
            <w:tcW w:w="2205" w:type="dxa"/>
          </w:tcPr>
          <w:p w:rsidR="00734F1F" w:rsidRPr="00D2582F" w:rsidRDefault="00734F1F" w:rsidP="002477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582F">
              <w:rPr>
                <w:rFonts w:ascii="Times New Roman" w:hAnsi="Times New Roman"/>
                <w:sz w:val="28"/>
                <w:szCs w:val="28"/>
                <w:lang w:eastAsia="ru-RU"/>
              </w:rPr>
              <w:t>МКОУ ЦДОД</w:t>
            </w:r>
          </w:p>
        </w:tc>
        <w:tc>
          <w:tcPr>
            <w:tcW w:w="1837" w:type="dxa"/>
          </w:tcPr>
          <w:p w:rsidR="00734F1F" w:rsidRDefault="00734F1F" w:rsidP="0024779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D2582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734F1F" w:rsidRPr="00784DE3">
        <w:tc>
          <w:tcPr>
            <w:tcW w:w="2385" w:type="dxa"/>
            <w:vMerge/>
          </w:tcPr>
          <w:p w:rsidR="00734F1F" w:rsidRPr="00D2582F" w:rsidRDefault="00734F1F" w:rsidP="0024779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24" w:type="dxa"/>
          </w:tcPr>
          <w:p w:rsidR="00734F1F" w:rsidRPr="00D2582F" w:rsidRDefault="00734F1F" w:rsidP="002477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582F">
              <w:rPr>
                <w:rFonts w:ascii="Times New Roman" w:hAnsi="Times New Roman"/>
                <w:sz w:val="28"/>
                <w:szCs w:val="28"/>
                <w:lang w:eastAsia="ru-RU"/>
              </w:rPr>
              <w:t>Секция «Спортивные игры»</w:t>
            </w:r>
          </w:p>
        </w:tc>
        <w:tc>
          <w:tcPr>
            <w:tcW w:w="2205" w:type="dxa"/>
          </w:tcPr>
          <w:p w:rsidR="00734F1F" w:rsidRPr="00D2582F" w:rsidRDefault="00734F1F" w:rsidP="002477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58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МКОУ </w:t>
            </w:r>
            <w:proofErr w:type="spellStart"/>
            <w:r w:rsidRPr="00D2582F">
              <w:rPr>
                <w:rFonts w:ascii="Times New Roman" w:hAnsi="Times New Roman"/>
                <w:sz w:val="28"/>
                <w:szCs w:val="28"/>
                <w:lang w:eastAsia="ru-RU"/>
              </w:rPr>
              <w:t>Невонская</w:t>
            </w:r>
            <w:proofErr w:type="spellEnd"/>
            <w:r w:rsidRPr="00D258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1837" w:type="dxa"/>
          </w:tcPr>
          <w:p w:rsidR="00734F1F" w:rsidRPr="00D2582F" w:rsidRDefault="00734F1F" w:rsidP="0024779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</w:tr>
      <w:tr w:rsidR="00734F1F" w:rsidRPr="00784DE3">
        <w:tc>
          <w:tcPr>
            <w:tcW w:w="2385" w:type="dxa"/>
            <w:vMerge/>
          </w:tcPr>
          <w:p w:rsidR="00734F1F" w:rsidRPr="00D2582F" w:rsidRDefault="00734F1F" w:rsidP="0024779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24" w:type="dxa"/>
          </w:tcPr>
          <w:p w:rsidR="00734F1F" w:rsidRPr="00D2582F" w:rsidRDefault="00734F1F" w:rsidP="002477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582F">
              <w:rPr>
                <w:rFonts w:ascii="Times New Roman" w:hAnsi="Times New Roman"/>
                <w:sz w:val="28"/>
                <w:szCs w:val="28"/>
                <w:lang w:eastAsia="ru-RU"/>
              </w:rPr>
              <w:t>Секция футбол-хоккей</w:t>
            </w:r>
          </w:p>
        </w:tc>
        <w:tc>
          <w:tcPr>
            <w:tcW w:w="2205" w:type="dxa"/>
          </w:tcPr>
          <w:p w:rsidR="00734F1F" w:rsidRPr="00D2582F" w:rsidRDefault="00734F1F" w:rsidP="002477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2582F">
              <w:rPr>
                <w:rFonts w:ascii="Times New Roman" w:hAnsi="Times New Roman"/>
                <w:sz w:val="28"/>
                <w:szCs w:val="28"/>
                <w:lang w:eastAsia="ru-RU"/>
              </w:rPr>
              <w:t>Невонская</w:t>
            </w:r>
            <w:proofErr w:type="spellEnd"/>
            <w:r w:rsidRPr="00D258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сельская администрация</w:t>
            </w:r>
          </w:p>
        </w:tc>
        <w:tc>
          <w:tcPr>
            <w:tcW w:w="1837" w:type="dxa"/>
          </w:tcPr>
          <w:p w:rsidR="00734F1F" w:rsidRPr="00D2582F" w:rsidRDefault="00734F1F" w:rsidP="0024779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582F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734F1F" w:rsidRPr="00784DE3">
        <w:tc>
          <w:tcPr>
            <w:tcW w:w="2385" w:type="dxa"/>
            <w:vMerge/>
          </w:tcPr>
          <w:p w:rsidR="00734F1F" w:rsidRPr="00D2582F" w:rsidRDefault="00734F1F" w:rsidP="0024779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24" w:type="dxa"/>
          </w:tcPr>
          <w:p w:rsidR="00734F1F" w:rsidRPr="00D2582F" w:rsidRDefault="00734F1F" w:rsidP="002477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582F">
              <w:rPr>
                <w:rFonts w:ascii="Times New Roman" w:hAnsi="Times New Roman"/>
                <w:sz w:val="28"/>
                <w:szCs w:val="28"/>
                <w:lang w:eastAsia="ru-RU"/>
              </w:rPr>
              <w:t>Секция мини-футбол</w:t>
            </w:r>
          </w:p>
        </w:tc>
        <w:tc>
          <w:tcPr>
            <w:tcW w:w="2205" w:type="dxa"/>
          </w:tcPr>
          <w:p w:rsidR="00734F1F" w:rsidRPr="00D2582F" w:rsidRDefault="00734F1F" w:rsidP="002477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2582F">
              <w:rPr>
                <w:rFonts w:ascii="Times New Roman" w:hAnsi="Times New Roman"/>
                <w:sz w:val="28"/>
                <w:szCs w:val="28"/>
                <w:lang w:eastAsia="ru-RU"/>
              </w:rPr>
              <w:t>Невонская</w:t>
            </w:r>
            <w:proofErr w:type="spellEnd"/>
            <w:r w:rsidRPr="00D258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сельская администрация</w:t>
            </w:r>
          </w:p>
        </w:tc>
        <w:tc>
          <w:tcPr>
            <w:tcW w:w="1837" w:type="dxa"/>
          </w:tcPr>
          <w:p w:rsidR="00734F1F" w:rsidRPr="00D2582F" w:rsidRDefault="00734F1F" w:rsidP="0024779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582F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34F1F" w:rsidRPr="00784DE3">
        <w:tc>
          <w:tcPr>
            <w:tcW w:w="2385" w:type="dxa"/>
            <w:vMerge/>
          </w:tcPr>
          <w:p w:rsidR="00734F1F" w:rsidRPr="00D2582F" w:rsidRDefault="00734F1F" w:rsidP="0024779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24" w:type="dxa"/>
          </w:tcPr>
          <w:p w:rsidR="00734F1F" w:rsidRPr="00D2582F" w:rsidRDefault="00734F1F" w:rsidP="002477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582F">
              <w:rPr>
                <w:rFonts w:ascii="Times New Roman" w:hAnsi="Times New Roman"/>
                <w:sz w:val="28"/>
                <w:szCs w:val="28"/>
                <w:lang w:eastAsia="ru-RU"/>
              </w:rPr>
              <w:t>Клуб «Ракетка»</w:t>
            </w:r>
          </w:p>
        </w:tc>
        <w:tc>
          <w:tcPr>
            <w:tcW w:w="2205" w:type="dxa"/>
          </w:tcPr>
          <w:p w:rsidR="00734F1F" w:rsidRPr="00D2582F" w:rsidRDefault="00734F1F" w:rsidP="002477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2582F">
              <w:rPr>
                <w:rFonts w:ascii="Times New Roman" w:hAnsi="Times New Roman"/>
                <w:sz w:val="28"/>
                <w:szCs w:val="28"/>
                <w:lang w:eastAsia="ru-RU"/>
              </w:rPr>
              <w:t>Невонский</w:t>
            </w:r>
            <w:proofErr w:type="spellEnd"/>
            <w:r w:rsidRPr="00D258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Дом культуры</w:t>
            </w:r>
          </w:p>
        </w:tc>
        <w:tc>
          <w:tcPr>
            <w:tcW w:w="1837" w:type="dxa"/>
          </w:tcPr>
          <w:p w:rsidR="00734F1F" w:rsidRPr="00D2582F" w:rsidRDefault="00734F1F" w:rsidP="0024779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582F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734F1F" w:rsidRPr="00784DE3">
        <w:tc>
          <w:tcPr>
            <w:tcW w:w="2385" w:type="dxa"/>
          </w:tcPr>
          <w:p w:rsidR="00734F1F" w:rsidRPr="00D2582F" w:rsidRDefault="00734F1F" w:rsidP="0024779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582F"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творческое</w:t>
            </w:r>
          </w:p>
        </w:tc>
        <w:tc>
          <w:tcPr>
            <w:tcW w:w="2424" w:type="dxa"/>
          </w:tcPr>
          <w:p w:rsidR="00734F1F" w:rsidRPr="00D2582F" w:rsidRDefault="00734F1F" w:rsidP="002477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582F">
              <w:rPr>
                <w:rFonts w:ascii="Times New Roman" w:hAnsi="Times New Roman"/>
                <w:sz w:val="28"/>
                <w:szCs w:val="28"/>
                <w:lang w:eastAsia="ru-RU"/>
              </w:rPr>
              <w:t>Кружок «Народные промыслы»</w:t>
            </w:r>
          </w:p>
        </w:tc>
        <w:tc>
          <w:tcPr>
            <w:tcW w:w="2205" w:type="dxa"/>
          </w:tcPr>
          <w:p w:rsidR="00734F1F" w:rsidRPr="00D2582F" w:rsidRDefault="00734F1F" w:rsidP="002477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58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МКОУ </w:t>
            </w:r>
            <w:proofErr w:type="spellStart"/>
            <w:r w:rsidRPr="00D2582F">
              <w:rPr>
                <w:rFonts w:ascii="Times New Roman" w:hAnsi="Times New Roman"/>
                <w:sz w:val="28"/>
                <w:szCs w:val="28"/>
                <w:lang w:eastAsia="ru-RU"/>
              </w:rPr>
              <w:t>Невонская</w:t>
            </w:r>
            <w:proofErr w:type="spellEnd"/>
            <w:r w:rsidRPr="00D258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1837" w:type="dxa"/>
          </w:tcPr>
          <w:p w:rsidR="00734F1F" w:rsidRPr="00D2582F" w:rsidRDefault="00734F1F" w:rsidP="0024779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582F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</w:tr>
      <w:tr w:rsidR="00734F1F" w:rsidRPr="00784DE3">
        <w:tc>
          <w:tcPr>
            <w:tcW w:w="2385" w:type="dxa"/>
          </w:tcPr>
          <w:p w:rsidR="00734F1F" w:rsidRPr="00D2582F" w:rsidRDefault="00734F1F" w:rsidP="0024779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24" w:type="dxa"/>
          </w:tcPr>
          <w:p w:rsidR="00734F1F" w:rsidRPr="00D2582F" w:rsidRDefault="00734F1F" w:rsidP="002477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58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Театральный </w:t>
            </w:r>
            <w:r w:rsidRPr="00D2582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кружок ШТЭМ</w:t>
            </w:r>
          </w:p>
        </w:tc>
        <w:tc>
          <w:tcPr>
            <w:tcW w:w="2205" w:type="dxa"/>
          </w:tcPr>
          <w:p w:rsidR="00734F1F" w:rsidRPr="00D2582F" w:rsidRDefault="00734F1F" w:rsidP="002477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МКОУ ЦДОД</w:t>
            </w:r>
          </w:p>
        </w:tc>
        <w:tc>
          <w:tcPr>
            <w:tcW w:w="1837" w:type="dxa"/>
          </w:tcPr>
          <w:p w:rsidR="00734F1F" w:rsidRPr="00D2582F" w:rsidRDefault="00734F1F" w:rsidP="0024779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</w:tr>
      <w:tr w:rsidR="00734F1F" w:rsidRPr="00784DE3">
        <w:tc>
          <w:tcPr>
            <w:tcW w:w="2385" w:type="dxa"/>
          </w:tcPr>
          <w:p w:rsidR="00734F1F" w:rsidRPr="00D2582F" w:rsidRDefault="00734F1F" w:rsidP="0024779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24" w:type="dxa"/>
          </w:tcPr>
          <w:p w:rsidR="00734F1F" w:rsidRPr="00D2582F" w:rsidRDefault="00734F1F" w:rsidP="002477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582F">
              <w:rPr>
                <w:rFonts w:ascii="Times New Roman" w:hAnsi="Times New Roman"/>
                <w:sz w:val="28"/>
                <w:szCs w:val="28"/>
                <w:lang w:eastAsia="ru-RU"/>
              </w:rPr>
              <w:t>КВН-клуб</w:t>
            </w:r>
          </w:p>
        </w:tc>
        <w:tc>
          <w:tcPr>
            <w:tcW w:w="2205" w:type="dxa"/>
          </w:tcPr>
          <w:p w:rsidR="00734F1F" w:rsidRPr="00D2582F" w:rsidRDefault="00734F1F" w:rsidP="002477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58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МКОУ </w:t>
            </w:r>
            <w:proofErr w:type="spellStart"/>
            <w:r w:rsidRPr="00D2582F">
              <w:rPr>
                <w:rFonts w:ascii="Times New Roman" w:hAnsi="Times New Roman"/>
                <w:sz w:val="28"/>
                <w:szCs w:val="28"/>
                <w:lang w:eastAsia="ru-RU"/>
              </w:rPr>
              <w:t>Невонская</w:t>
            </w:r>
            <w:proofErr w:type="spellEnd"/>
            <w:r w:rsidRPr="00D258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1837" w:type="dxa"/>
          </w:tcPr>
          <w:p w:rsidR="00734F1F" w:rsidRPr="00D2582F" w:rsidRDefault="00734F1F" w:rsidP="0024779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582F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734F1F" w:rsidRPr="00784DE3">
        <w:tc>
          <w:tcPr>
            <w:tcW w:w="2385" w:type="dxa"/>
          </w:tcPr>
          <w:p w:rsidR="00734F1F" w:rsidRPr="00D2582F" w:rsidRDefault="00734F1F" w:rsidP="0024779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24" w:type="dxa"/>
          </w:tcPr>
          <w:p w:rsidR="00734F1F" w:rsidRPr="00D2582F" w:rsidRDefault="00734F1F" w:rsidP="002477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582F">
              <w:rPr>
                <w:rFonts w:ascii="Times New Roman" w:hAnsi="Times New Roman"/>
                <w:sz w:val="28"/>
                <w:szCs w:val="28"/>
                <w:lang w:eastAsia="ru-RU"/>
              </w:rPr>
              <w:t>Объединение «Веселый художник»</w:t>
            </w:r>
          </w:p>
        </w:tc>
        <w:tc>
          <w:tcPr>
            <w:tcW w:w="2205" w:type="dxa"/>
          </w:tcPr>
          <w:p w:rsidR="00734F1F" w:rsidRPr="00D2582F" w:rsidRDefault="00734F1F" w:rsidP="002477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582F">
              <w:rPr>
                <w:rFonts w:ascii="Times New Roman" w:hAnsi="Times New Roman"/>
                <w:sz w:val="28"/>
                <w:szCs w:val="28"/>
                <w:lang w:eastAsia="ru-RU"/>
              </w:rPr>
              <w:t>МКОУ ЦДОД</w:t>
            </w:r>
          </w:p>
        </w:tc>
        <w:tc>
          <w:tcPr>
            <w:tcW w:w="1837" w:type="dxa"/>
          </w:tcPr>
          <w:p w:rsidR="00734F1F" w:rsidRPr="00D2582F" w:rsidRDefault="00734F1F" w:rsidP="0024779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582F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</w:tr>
      <w:tr w:rsidR="00734F1F" w:rsidRPr="00784DE3">
        <w:tc>
          <w:tcPr>
            <w:tcW w:w="2385" w:type="dxa"/>
          </w:tcPr>
          <w:p w:rsidR="00734F1F" w:rsidRPr="00D2582F" w:rsidRDefault="00734F1F" w:rsidP="0024779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24" w:type="dxa"/>
          </w:tcPr>
          <w:p w:rsidR="00734F1F" w:rsidRPr="00D2582F" w:rsidRDefault="00734F1F" w:rsidP="002477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582F">
              <w:rPr>
                <w:rFonts w:ascii="Times New Roman" w:hAnsi="Times New Roman"/>
                <w:sz w:val="28"/>
                <w:szCs w:val="28"/>
                <w:lang w:eastAsia="ru-RU"/>
              </w:rPr>
              <w:t>Вокальная группа «</w:t>
            </w:r>
            <w:proofErr w:type="spellStart"/>
            <w:r w:rsidRPr="00D2582F">
              <w:rPr>
                <w:rFonts w:ascii="Times New Roman" w:hAnsi="Times New Roman"/>
                <w:sz w:val="28"/>
                <w:szCs w:val="28"/>
                <w:lang w:eastAsia="ru-RU"/>
              </w:rPr>
              <w:t>Домисолька</w:t>
            </w:r>
            <w:proofErr w:type="spellEnd"/>
            <w:r w:rsidRPr="00D2582F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05" w:type="dxa"/>
          </w:tcPr>
          <w:p w:rsidR="00734F1F" w:rsidRPr="00D2582F" w:rsidRDefault="00734F1F" w:rsidP="002477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2582F">
              <w:rPr>
                <w:rFonts w:ascii="Times New Roman" w:hAnsi="Times New Roman"/>
                <w:sz w:val="28"/>
                <w:szCs w:val="28"/>
                <w:lang w:eastAsia="ru-RU"/>
              </w:rPr>
              <w:t>Невонский</w:t>
            </w:r>
            <w:proofErr w:type="spellEnd"/>
            <w:r w:rsidRPr="00D258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Дом культуры</w:t>
            </w:r>
          </w:p>
        </w:tc>
        <w:tc>
          <w:tcPr>
            <w:tcW w:w="1837" w:type="dxa"/>
          </w:tcPr>
          <w:p w:rsidR="00734F1F" w:rsidRPr="00D2582F" w:rsidRDefault="00734F1F" w:rsidP="0024779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582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734F1F" w:rsidRPr="00784DE3">
        <w:tc>
          <w:tcPr>
            <w:tcW w:w="2385" w:type="dxa"/>
          </w:tcPr>
          <w:p w:rsidR="00734F1F" w:rsidRPr="00D2582F" w:rsidRDefault="00734F1F" w:rsidP="0024779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24" w:type="dxa"/>
          </w:tcPr>
          <w:p w:rsidR="00734F1F" w:rsidRPr="00D2582F" w:rsidRDefault="00734F1F" w:rsidP="002477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582F">
              <w:rPr>
                <w:rFonts w:ascii="Times New Roman" w:hAnsi="Times New Roman"/>
                <w:sz w:val="28"/>
                <w:szCs w:val="28"/>
                <w:lang w:eastAsia="ru-RU"/>
              </w:rPr>
              <w:t>Театральный кружок «Рампа»</w:t>
            </w:r>
          </w:p>
        </w:tc>
        <w:tc>
          <w:tcPr>
            <w:tcW w:w="2205" w:type="dxa"/>
          </w:tcPr>
          <w:p w:rsidR="00734F1F" w:rsidRPr="00D2582F" w:rsidRDefault="00734F1F" w:rsidP="0024779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2582F">
              <w:rPr>
                <w:rFonts w:ascii="Times New Roman" w:hAnsi="Times New Roman"/>
                <w:sz w:val="28"/>
                <w:szCs w:val="28"/>
                <w:lang w:eastAsia="ru-RU"/>
              </w:rPr>
              <w:t>Невонский</w:t>
            </w:r>
            <w:proofErr w:type="spellEnd"/>
            <w:r w:rsidRPr="00D258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Дом культуры</w:t>
            </w:r>
          </w:p>
        </w:tc>
        <w:tc>
          <w:tcPr>
            <w:tcW w:w="1837" w:type="dxa"/>
          </w:tcPr>
          <w:p w:rsidR="00734F1F" w:rsidRPr="00D2582F" w:rsidRDefault="00734F1F" w:rsidP="0024779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582F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734F1F" w:rsidRPr="00784DE3">
        <w:tc>
          <w:tcPr>
            <w:tcW w:w="2385" w:type="dxa"/>
          </w:tcPr>
          <w:p w:rsidR="00734F1F" w:rsidRPr="00D2582F" w:rsidRDefault="00734F1F" w:rsidP="0024779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24" w:type="dxa"/>
          </w:tcPr>
          <w:p w:rsidR="00734F1F" w:rsidRPr="00D2582F" w:rsidRDefault="00734F1F" w:rsidP="002477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582F">
              <w:rPr>
                <w:rFonts w:ascii="Times New Roman" w:hAnsi="Times New Roman"/>
                <w:sz w:val="28"/>
                <w:szCs w:val="28"/>
                <w:lang w:eastAsia="ru-RU"/>
              </w:rPr>
              <w:t>Кружок «Агитбригада»</w:t>
            </w:r>
          </w:p>
        </w:tc>
        <w:tc>
          <w:tcPr>
            <w:tcW w:w="2205" w:type="dxa"/>
          </w:tcPr>
          <w:p w:rsidR="00734F1F" w:rsidRPr="00D2582F" w:rsidRDefault="00734F1F" w:rsidP="0024779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2582F">
              <w:rPr>
                <w:rFonts w:ascii="Times New Roman" w:hAnsi="Times New Roman"/>
                <w:sz w:val="28"/>
                <w:szCs w:val="28"/>
                <w:lang w:eastAsia="ru-RU"/>
              </w:rPr>
              <w:t>Невонский</w:t>
            </w:r>
            <w:proofErr w:type="spellEnd"/>
            <w:r w:rsidRPr="00D258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Дом культуры</w:t>
            </w:r>
          </w:p>
        </w:tc>
        <w:tc>
          <w:tcPr>
            <w:tcW w:w="1837" w:type="dxa"/>
          </w:tcPr>
          <w:p w:rsidR="00734F1F" w:rsidRPr="00D2582F" w:rsidRDefault="00734F1F" w:rsidP="0024779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582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734F1F" w:rsidRPr="00784DE3">
        <w:tc>
          <w:tcPr>
            <w:tcW w:w="2385" w:type="dxa"/>
          </w:tcPr>
          <w:p w:rsidR="00734F1F" w:rsidRPr="00D2582F" w:rsidRDefault="00734F1F" w:rsidP="0024779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24" w:type="dxa"/>
          </w:tcPr>
          <w:p w:rsidR="00734F1F" w:rsidRPr="00D2582F" w:rsidRDefault="00734F1F" w:rsidP="0024779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582F">
              <w:rPr>
                <w:rFonts w:ascii="Times New Roman" w:hAnsi="Times New Roman"/>
                <w:sz w:val="28"/>
                <w:szCs w:val="28"/>
                <w:lang w:eastAsia="ru-RU"/>
              </w:rPr>
              <w:t>Караоке-клуб</w:t>
            </w:r>
          </w:p>
        </w:tc>
        <w:tc>
          <w:tcPr>
            <w:tcW w:w="2205" w:type="dxa"/>
          </w:tcPr>
          <w:p w:rsidR="00734F1F" w:rsidRPr="00D2582F" w:rsidRDefault="00734F1F" w:rsidP="0024779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2582F">
              <w:rPr>
                <w:rFonts w:ascii="Times New Roman" w:hAnsi="Times New Roman"/>
                <w:sz w:val="28"/>
                <w:szCs w:val="28"/>
                <w:lang w:eastAsia="ru-RU"/>
              </w:rPr>
              <w:t>Невонский</w:t>
            </w:r>
            <w:proofErr w:type="spellEnd"/>
            <w:r w:rsidRPr="00D258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Дом культуры</w:t>
            </w:r>
          </w:p>
        </w:tc>
        <w:tc>
          <w:tcPr>
            <w:tcW w:w="1837" w:type="dxa"/>
          </w:tcPr>
          <w:p w:rsidR="00734F1F" w:rsidRPr="00D2582F" w:rsidRDefault="00734F1F" w:rsidP="0024779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582F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734F1F" w:rsidRPr="00784DE3">
        <w:tc>
          <w:tcPr>
            <w:tcW w:w="2385" w:type="dxa"/>
          </w:tcPr>
          <w:p w:rsidR="00734F1F" w:rsidRPr="00D2582F" w:rsidRDefault="00734F1F" w:rsidP="0024779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24" w:type="dxa"/>
          </w:tcPr>
          <w:p w:rsidR="00734F1F" w:rsidRPr="00D2582F" w:rsidRDefault="00734F1F" w:rsidP="002477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582F">
              <w:rPr>
                <w:rFonts w:ascii="Times New Roman" w:hAnsi="Times New Roman"/>
                <w:sz w:val="28"/>
                <w:szCs w:val="28"/>
                <w:lang w:eastAsia="ru-RU"/>
              </w:rPr>
              <w:t>ДШИ</w:t>
            </w:r>
          </w:p>
        </w:tc>
        <w:tc>
          <w:tcPr>
            <w:tcW w:w="2205" w:type="dxa"/>
          </w:tcPr>
          <w:p w:rsidR="00734F1F" w:rsidRPr="00D2582F" w:rsidRDefault="00734F1F" w:rsidP="0024779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</w:tcPr>
          <w:p w:rsidR="00734F1F" w:rsidRPr="00D2582F" w:rsidRDefault="00734F1F" w:rsidP="0024779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89</w:t>
            </w:r>
          </w:p>
        </w:tc>
      </w:tr>
      <w:tr w:rsidR="00734F1F" w:rsidRPr="00784DE3">
        <w:tc>
          <w:tcPr>
            <w:tcW w:w="2385" w:type="dxa"/>
          </w:tcPr>
          <w:p w:rsidR="00734F1F" w:rsidRPr="00D2582F" w:rsidRDefault="00734F1F" w:rsidP="0024779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582F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Социально-досуговое</w:t>
            </w:r>
          </w:p>
        </w:tc>
        <w:tc>
          <w:tcPr>
            <w:tcW w:w="2424" w:type="dxa"/>
          </w:tcPr>
          <w:p w:rsidR="00734F1F" w:rsidRPr="00D2582F" w:rsidRDefault="00734F1F" w:rsidP="002477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582F">
              <w:rPr>
                <w:rFonts w:ascii="Times New Roman" w:hAnsi="Times New Roman"/>
                <w:sz w:val="28"/>
                <w:szCs w:val="28"/>
                <w:lang w:eastAsia="ru-RU"/>
              </w:rPr>
              <w:t>Клуб «Свежий ветер»</w:t>
            </w:r>
          </w:p>
        </w:tc>
        <w:tc>
          <w:tcPr>
            <w:tcW w:w="2205" w:type="dxa"/>
          </w:tcPr>
          <w:p w:rsidR="00734F1F" w:rsidRPr="00D2582F" w:rsidRDefault="00734F1F" w:rsidP="0024779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582F">
              <w:rPr>
                <w:rFonts w:ascii="Times New Roman" w:hAnsi="Times New Roman"/>
                <w:sz w:val="28"/>
                <w:szCs w:val="28"/>
                <w:lang w:eastAsia="ru-RU"/>
              </w:rPr>
              <w:t>МКОУ ЦДОД</w:t>
            </w:r>
          </w:p>
        </w:tc>
        <w:tc>
          <w:tcPr>
            <w:tcW w:w="1837" w:type="dxa"/>
          </w:tcPr>
          <w:p w:rsidR="00734F1F" w:rsidRPr="00D2582F" w:rsidRDefault="00734F1F" w:rsidP="0024779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</w:p>
        </w:tc>
      </w:tr>
      <w:tr w:rsidR="00734F1F" w:rsidRPr="00784DE3">
        <w:tc>
          <w:tcPr>
            <w:tcW w:w="2385" w:type="dxa"/>
          </w:tcPr>
          <w:p w:rsidR="00734F1F" w:rsidRPr="00D2582F" w:rsidRDefault="00734F1F" w:rsidP="0024779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24" w:type="dxa"/>
          </w:tcPr>
          <w:p w:rsidR="00734F1F" w:rsidRPr="00D2582F" w:rsidRDefault="00734F1F" w:rsidP="002477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58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Пионерская организация </w:t>
            </w:r>
          </w:p>
        </w:tc>
        <w:tc>
          <w:tcPr>
            <w:tcW w:w="2205" w:type="dxa"/>
          </w:tcPr>
          <w:p w:rsidR="00734F1F" w:rsidRPr="00D2582F" w:rsidRDefault="00734F1F" w:rsidP="0024779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58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МКОУ </w:t>
            </w:r>
            <w:proofErr w:type="spellStart"/>
            <w:r w:rsidRPr="00D2582F">
              <w:rPr>
                <w:rFonts w:ascii="Times New Roman" w:hAnsi="Times New Roman"/>
                <w:sz w:val="28"/>
                <w:szCs w:val="28"/>
                <w:lang w:eastAsia="ru-RU"/>
              </w:rPr>
              <w:t>Невонская</w:t>
            </w:r>
            <w:proofErr w:type="spellEnd"/>
            <w:r w:rsidRPr="00D258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1837" w:type="dxa"/>
          </w:tcPr>
          <w:p w:rsidR="00734F1F" w:rsidRPr="00D2582F" w:rsidRDefault="00734F1F" w:rsidP="0024779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71</w:t>
            </w:r>
          </w:p>
        </w:tc>
      </w:tr>
      <w:tr w:rsidR="00734F1F" w:rsidRPr="00784DE3">
        <w:tc>
          <w:tcPr>
            <w:tcW w:w="2385" w:type="dxa"/>
          </w:tcPr>
          <w:p w:rsidR="00734F1F" w:rsidRPr="00D2582F" w:rsidRDefault="00734F1F" w:rsidP="0024779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24" w:type="dxa"/>
          </w:tcPr>
          <w:p w:rsidR="00734F1F" w:rsidRPr="00D2582F" w:rsidRDefault="00734F1F" w:rsidP="002477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582F">
              <w:rPr>
                <w:rFonts w:ascii="Times New Roman" w:hAnsi="Times New Roman"/>
                <w:sz w:val="28"/>
                <w:szCs w:val="28"/>
                <w:lang w:eastAsia="ru-RU"/>
              </w:rPr>
              <w:t>Совет старшеклассников</w:t>
            </w:r>
          </w:p>
        </w:tc>
        <w:tc>
          <w:tcPr>
            <w:tcW w:w="2205" w:type="dxa"/>
          </w:tcPr>
          <w:p w:rsidR="00734F1F" w:rsidRPr="00D2582F" w:rsidRDefault="00734F1F" w:rsidP="0024779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58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МКОУ </w:t>
            </w:r>
            <w:proofErr w:type="spellStart"/>
            <w:r w:rsidRPr="00D2582F">
              <w:rPr>
                <w:rFonts w:ascii="Times New Roman" w:hAnsi="Times New Roman"/>
                <w:sz w:val="28"/>
                <w:szCs w:val="28"/>
                <w:lang w:eastAsia="ru-RU"/>
              </w:rPr>
              <w:t>Невонская</w:t>
            </w:r>
            <w:proofErr w:type="spellEnd"/>
            <w:r w:rsidRPr="00D258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1837" w:type="dxa"/>
          </w:tcPr>
          <w:p w:rsidR="00734F1F" w:rsidRPr="00D2582F" w:rsidRDefault="00734F1F" w:rsidP="0024779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582F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734F1F" w:rsidRPr="00D2582F" w:rsidRDefault="00734F1F" w:rsidP="002477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4F1F" w:rsidRDefault="00734F1F" w:rsidP="002477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 xml:space="preserve">Все руководители кружков имеют программы, планы работы. Составлено расписание работы кружков и секций. Руководителями кружков и секций ведутся журналы, где фиксируется тема занятия, количество учащихся, посетивших занятие.  </w:t>
      </w:r>
      <w:proofErr w:type="gramStart"/>
      <w:r w:rsidRPr="00D2582F">
        <w:rPr>
          <w:rFonts w:ascii="Times New Roman" w:hAnsi="Times New Roman"/>
          <w:sz w:val="28"/>
          <w:szCs w:val="28"/>
          <w:lang w:eastAsia="ru-RU"/>
        </w:rPr>
        <w:t>По итогам конкурсов и соревнований районного и регионального уровней их воспитанники занимали  призовые места и награждены дипломами.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Футбол – 3 место, волейбол – 3 место, настольный теннис – 1 место, легкая атлетика – 3 место.</w:t>
      </w:r>
      <w:proofErr w:type="gramEnd"/>
    </w:p>
    <w:p w:rsidR="00734F1F" w:rsidRDefault="00734F1F" w:rsidP="002477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Несмотря на призовые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места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школа стоит на 14 месте в первенстве районной спартакиады школьников, поэтому необходимо в следующем учебному году активизировать спортивную жизнь школы.  </w:t>
      </w:r>
    </w:p>
    <w:p w:rsidR="00734F1F" w:rsidRPr="00D2582F" w:rsidRDefault="00734F1F" w:rsidP="002477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>Достижения воспитанников кружков дополнительного образования:</w:t>
      </w:r>
    </w:p>
    <w:p w:rsidR="00734F1F" w:rsidRPr="00D2582F" w:rsidRDefault="00734F1F" w:rsidP="002477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Шикола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Полина </w:t>
      </w:r>
      <w:r w:rsidRPr="00D2582F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582F">
        <w:rPr>
          <w:rFonts w:ascii="Times New Roman" w:hAnsi="Times New Roman"/>
          <w:sz w:val="28"/>
          <w:szCs w:val="28"/>
          <w:lang w:eastAsia="ru-RU"/>
        </w:rPr>
        <w:t xml:space="preserve">победительница </w:t>
      </w:r>
      <w:r>
        <w:rPr>
          <w:rFonts w:ascii="Times New Roman" w:hAnsi="Times New Roman"/>
          <w:sz w:val="28"/>
          <w:szCs w:val="28"/>
          <w:lang w:eastAsia="ru-RU"/>
        </w:rPr>
        <w:t>районной выставки декоративно-прикладного творчества «Родник детских талантов»</w:t>
      </w:r>
      <w:r w:rsidRPr="00D2582F">
        <w:rPr>
          <w:rFonts w:ascii="Times New Roman" w:hAnsi="Times New Roman"/>
          <w:sz w:val="28"/>
          <w:szCs w:val="28"/>
          <w:lang w:eastAsia="ru-RU"/>
        </w:rPr>
        <w:t xml:space="preserve"> (руководитель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Удинцева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И.И.).</w:t>
      </w:r>
    </w:p>
    <w:p w:rsidR="00734F1F" w:rsidRPr="00D2582F" w:rsidRDefault="00734F1F" w:rsidP="002477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lastRenderedPageBreak/>
        <w:t>Шаймаер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Кристина – призёр конкурса «Я и мой мир»</w:t>
      </w:r>
      <w:r w:rsidRPr="00D2582F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D2582F">
        <w:rPr>
          <w:rFonts w:ascii="Times New Roman" w:hAnsi="Times New Roman"/>
          <w:sz w:val="28"/>
          <w:szCs w:val="28"/>
          <w:lang w:eastAsia="ru-RU"/>
        </w:rPr>
        <w:t>уководитель Фан-Чин А.И.)</w:t>
      </w:r>
    </w:p>
    <w:p w:rsidR="00734F1F" w:rsidRPr="00D2582F" w:rsidRDefault="00734F1F" w:rsidP="002477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 xml:space="preserve">Вывод: </w:t>
      </w:r>
      <w:proofErr w:type="gramStart"/>
      <w:r w:rsidRPr="00D2582F">
        <w:rPr>
          <w:rFonts w:ascii="Times New Roman" w:hAnsi="Times New Roman"/>
          <w:sz w:val="28"/>
          <w:szCs w:val="28"/>
          <w:lang w:eastAsia="ru-RU"/>
        </w:rPr>
        <w:t>условия</w:t>
      </w:r>
      <w:proofErr w:type="gramEnd"/>
      <w:r w:rsidRPr="00D2582F">
        <w:rPr>
          <w:rFonts w:ascii="Times New Roman" w:hAnsi="Times New Roman"/>
          <w:sz w:val="28"/>
          <w:szCs w:val="28"/>
          <w:lang w:eastAsia="ru-RU"/>
        </w:rPr>
        <w:t xml:space="preserve"> созданные в школе для внеурочной деятельности и организации дополнительного образования, способствуют развитию творческих способностей учащихся, их личному развитию и социализации.</w:t>
      </w:r>
    </w:p>
    <w:p w:rsidR="00734F1F" w:rsidRPr="00D2582F" w:rsidRDefault="00734F1F" w:rsidP="002477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4F1F" w:rsidRPr="00D2582F" w:rsidRDefault="00734F1F" w:rsidP="002477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2582F">
        <w:rPr>
          <w:rFonts w:ascii="Times New Roman" w:hAnsi="Times New Roman"/>
          <w:b/>
          <w:sz w:val="28"/>
          <w:szCs w:val="28"/>
          <w:lang w:eastAsia="ru-RU"/>
        </w:rPr>
        <w:t>Гражданско-патриотическое воспитание</w:t>
      </w:r>
    </w:p>
    <w:p w:rsidR="00734F1F" w:rsidRPr="00D2582F" w:rsidRDefault="00734F1F" w:rsidP="00247799">
      <w:pPr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 xml:space="preserve">В формировании и развитии личности учащихся школа ведущую роль отводит гражданско-правовому воспитанию, которое способствует становлению социально значимых ценностей у подрастающего поколения. </w:t>
      </w:r>
    </w:p>
    <w:p w:rsidR="00734F1F" w:rsidRPr="00D2582F" w:rsidRDefault="00734F1F" w:rsidP="00247799">
      <w:pPr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 xml:space="preserve">Целью гражданско-патриотического воспитания: воспитывать учащихся  с высоким нравственным потенциалом, умеющих творить, трудиться и защищать Отечество. </w:t>
      </w:r>
    </w:p>
    <w:p w:rsidR="00734F1F" w:rsidRDefault="00734F1F" w:rsidP="002477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>В рамках работы в данном  направлении, наша школа принимала самое активное участие. Мы активные участники акций: «</w:t>
      </w:r>
      <w:proofErr w:type="gramStart"/>
      <w:r w:rsidRPr="00D2582F">
        <w:rPr>
          <w:rFonts w:ascii="Times New Roman" w:hAnsi="Times New Roman"/>
          <w:sz w:val="28"/>
          <w:szCs w:val="28"/>
          <w:lang w:eastAsia="ru-RU"/>
        </w:rPr>
        <w:t>Знай</w:t>
      </w:r>
      <w:proofErr w:type="gramEnd"/>
      <w:r w:rsidRPr="00D2582F">
        <w:rPr>
          <w:rFonts w:ascii="Times New Roman" w:hAnsi="Times New Roman"/>
          <w:sz w:val="28"/>
          <w:szCs w:val="28"/>
          <w:lang w:eastAsia="ru-RU"/>
        </w:rPr>
        <w:t xml:space="preserve"> свои права – управляй своим будущим»,  «Велики</w:t>
      </w:r>
      <w:r>
        <w:rPr>
          <w:rFonts w:ascii="Times New Roman" w:hAnsi="Times New Roman"/>
          <w:sz w:val="28"/>
          <w:szCs w:val="28"/>
          <w:lang w:eastAsia="ru-RU"/>
        </w:rPr>
        <w:t xml:space="preserve">е люди Великой победы». </w:t>
      </w:r>
      <w:r w:rsidRPr="00D2582F">
        <w:rPr>
          <w:rFonts w:ascii="Times New Roman" w:hAnsi="Times New Roman"/>
          <w:sz w:val="28"/>
          <w:szCs w:val="28"/>
          <w:lang w:eastAsia="ru-RU"/>
        </w:rPr>
        <w:t>В школе прошли уроки памяти, посвященные значимым событиям Великой Отечественной Войны, современной истории России, событиям прошлого.</w:t>
      </w:r>
    </w:p>
    <w:p w:rsidR="00734F1F" w:rsidRPr="00D2582F" w:rsidRDefault="00734F1F" w:rsidP="002477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Уже традиционными становятся мероприятия: викторина по Великой Отечественной войне, игра «Зарница» для 3-7 классов, проводимая ко Дню Пионерии. Каждым классным руководителем проведены тематические классные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часы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приуроченные к 9 мая.</w:t>
      </w:r>
    </w:p>
    <w:p w:rsidR="00734F1F" w:rsidRPr="00D2582F" w:rsidRDefault="00734F1F" w:rsidP="002477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>Особую роль в воспитании патриотизма, несомненно, играют наш ВСТК «Сибиряк» руководител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D258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Золиков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В.А. В соревнованиях «Школа выживания» - 1 место.</w:t>
      </w:r>
    </w:p>
    <w:p w:rsidR="00734F1F" w:rsidRPr="00D2582F" w:rsidRDefault="00734F1F" w:rsidP="002477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 xml:space="preserve"> Воспитанию патриотизма способствует и деятельность пионерской организации им. Ю.А. Гагарина (Ст. пионервожатая </w:t>
      </w:r>
      <w:proofErr w:type="spellStart"/>
      <w:r w:rsidRPr="00D2582F">
        <w:rPr>
          <w:rFonts w:ascii="Times New Roman" w:hAnsi="Times New Roman"/>
          <w:sz w:val="28"/>
          <w:szCs w:val="28"/>
          <w:lang w:eastAsia="ru-RU"/>
        </w:rPr>
        <w:t>Т.С.Левадина</w:t>
      </w:r>
      <w:proofErr w:type="spellEnd"/>
      <w:r w:rsidRPr="00D2582F">
        <w:rPr>
          <w:rFonts w:ascii="Times New Roman" w:hAnsi="Times New Roman"/>
          <w:sz w:val="28"/>
          <w:szCs w:val="28"/>
          <w:lang w:eastAsia="ru-RU"/>
        </w:rPr>
        <w:t>). Сохранив лучшее, что было в прежних пионерских организациях наша дружина воспитывает у ребят среднего звена (4-7) классы чувство любви к Родине, гордости за историю нашей стран</w:t>
      </w:r>
      <w:r>
        <w:rPr>
          <w:rFonts w:ascii="Times New Roman" w:hAnsi="Times New Roman"/>
          <w:sz w:val="28"/>
          <w:szCs w:val="28"/>
          <w:lang w:eastAsia="ru-RU"/>
        </w:rPr>
        <w:t xml:space="preserve">ы. </w:t>
      </w:r>
    </w:p>
    <w:p w:rsidR="00734F1F" w:rsidRPr="00D2582F" w:rsidRDefault="00734F1F" w:rsidP="0024779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2582F">
        <w:rPr>
          <w:rFonts w:ascii="Times New Roman" w:hAnsi="Times New Roman"/>
          <w:b/>
          <w:bCs/>
          <w:sz w:val="28"/>
          <w:szCs w:val="28"/>
          <w:lang w:eastAsia="ru-RU"/>
        </w:rPr>
        <w:t>Организация работы органов школьного ученического самоуправления</w:t>
      </w:r>
    </w:p>
    <w:p w:rsidR="00734F1F" w:rsidRPr="00D2582F" w:rsidRDefault="00734F1F" w:rsidP="00247799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b/>
          <w:bCs/>
          <w:sz w:val="28"/>
          <w:szCs w:val="28"/>
          <w:lang w:eastAsia="ru-RU"/>
        </w:rPr>
        <w:t xml:space="preserve">      Ученическое самоуправление</w:t>
      </w:r>
      <w:r w:rsidRPr="00D2582F">
        <w:rPr>
          <w:rFonts w:ascii="Times New Roman" w:hAnsi="Times New Roman"/>
          <w:sz w:val="28"/>
          <w:szCs w:val="28"/>
          <w:lang w:eastAsia="ru-RU"/>
        </w:rPr>
        <w:t xml:space="preserve"> – форма организации жизнедеятельности коллектива учащихся, обеспечивающая развитие их самостоятельности в принятии и реализации решений для достижения общественно значимых целей.   </w:t>
      </w:r>
    </w:p>
    <w:p w:rsidR="00734F1F" w:rsidRPr="00D2582F" w:rsidRDefault="00734F1F" w:rsidP="00247799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 xml:space="preserve">Практические навыки и умения, социальные установки и ценности, которые формируются в процессе самоуправления, во многом определяют </w:t>
      </w:r>
      <w:r w:rsidRPr="00D2582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жизнеспособность и социальные перспективы наших выпускников.  В нашей школе ученическое самоуправление осуществляется через совет старшеклассников (среди 8-11 классов), совет дружины (среди 5-7 классов). Работу с </w:t>
      </w:r>
      <w:proofErr w:type="spellStart"/>
      <w:r w:rsidRPr="00D2582F">
        <w:rPr>
          <w:rFonts w:ascii="Times New Roman" w:hAnsi="Times New Roman"/>
          <w:sz w:val="28"/>
          <w:szCs w:val="28"/>
          <w:lang w:eastAsia="ru-RU"/>
        </w:rPr>
        <w:t>младшеклассниками</w:t>
      </w:r>
      <w:proofErr w:type="spellEnd"/>
      <w:r w:rsidRPr="00D2582F">
        <w:rPr>
          <w:rFonts w:ascii="Times New Roman" w:hAnsi="Times New Roman"/>
          <w:sz w:val="28"/>
          <w:szCs w:val="28"/>
          <w:lang w:eastAsia="ru-RU"/>
        </w:rPr>
        <w:t xml:space="preserve"> ведёт клуб « Вожатый»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34F1F" w:rsidRPr="00D2582F" w:rsidRDefault="00734F1F" w:rsidP="00247799">
      <w:pPr>
        <w:ind w:left="284" w:right="57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 xml:space="preserve">Основными задачами школьного самоуправления являются: </w:t>
      </w:r>
    </w:p>
    <w:p w:rsidR="00734F1F" w:rsidRPr="00D2582F" w:rsidRDefault="00734F1F" w:rsidP="00247799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>- развитие, сплочение и ученического коллектива;</w:t>
      </w:r>
    </w:p>
    <w:p w:rsidR="00734F1F" w:rsidRPr="00D2582F" w:rsidRDefault="00734F1F" w:rsidP="00247799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>- формирование культуры деловых отношений, навыков ведения деловой документации;</w:t>
      </w:r>
    </w:p>
    <w:p w:rsidR="00734F1F" w:rsidRPr="00D2582F" w:rsidRDefault="00734F1F" w:rsidP="00247799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>- умение решать проблемы;</w:t>
      </w:r>
    </w:p>
    <w:p w:rsidR="00734F1F" w:rsidRPr="00D2582F" w:rsidRDefault="00734F1F" w:rsidP="00247799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>- самораскрытие и самореализация личности;</w:t>
      </w:r>
    </w:p>
    <w:p w:rsidR="00734F1F" w:rsidRPr="00D2582F" w:rsidRDefault="00734F1F" w:rsidP="00247799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>- умение планировать трудовую деятельность, рационально использовать рабочее время и место, вести учет результатов труда;</w:t>
      </w:r>
    </w:p>
    <w:p w:rsidR="00734F1F" w:rsidRPr="00D2582F" w:rsidRDefault="00734F1F" w:rsidP="00247799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D2582F">
        <w:rPr>
          <w:rFonts w:ascii="Times New Roman" w:hAnsi="Times New Roman"/>
          <w:sz w:val="28"/>
          <w:szCs w:val="28"/>
          <w:lang w:eastAsia="ru-RU"/>
        </w:rPr>
        <w:t>разноуровневый</w:t>
      </w:r>
      <w:proofErr w:type="spellEnd"/>
      <w:r w:rsidRPr="00D2582F">
        <w:rPr>
          <w:rFonts w:ascii="Times New Roman" w:hAnsi="Times New Roman"/>
          <w:sz w:val="28"/>
          <w:szCs w:val="28"/>
          <w:lang w:eastAsia="ru-RU"/>
        </w:rPr>
        <w:t xml:space="preserve"> подход в организации самоуправления с учетом личностных потребностей школьников, определяющих их цели и профессиональную ориентацию;</w:t>
      </w:r>
    </w:p>
    <w:p w:rsidR="00734F1F" w:rsidRPr="00D2582F" w:rsidRDefault="00734F1F" w:rsidP="00247799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>- формирование готовности участвовать в различных проектах, акциях.</w:t>
      </w:r>
    </w:p>
    <w:p w:rsidR="00734F1F" w:rsidRPr="00D2582F" w:rsidRDefault="00734F1F" w:rsidP="0024779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 xml:space="preserve">Ученическое самоуправление активно взаимодействует с </w:t>
      </w:r>
      <w:proofErr w:type="gramStart"/>
      <w:r w:rsidRPr="00D2582F">
        <w:rPr>
          <w:rFonts w:ascii="Times New Roman" w:hAnsi="Times New Roman"/>
          <w:sz w:val="28"/>
          <w:szCs w:val="28"/>
          <w:lang w:eastAsia="ru-RU"/>
        </w:rPr>
        <w:t>педагогическим</w:t>
      </w:r>
      <w:proofErr w:type="gramEnd"/>
      <w:r w:rsidRPr="00D2582F">
        <w:rPr>
          <w:rFonts w:ascii="Times New Roman" w:hAnsi="Times New Roman"/>
          <w:sz w:val="28"/>
          <w:szCs w:val="28"/>
          <w:lang w:eastAsia="ru-RU"/>
        </w:rPr>
        <w:t>: присутствуют при решении важных и текущих вопросов образовательного процесса. В 201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D2582F">
        <w:rPr>
          <w:rFonts w:ascii="Times New Roman" w:hAnsi="Times New Roman"/>
          <w:sz w:val="28"/>
          <w:szCs w:val="28"/>
          <w:lang w:eastAsia="ru-RU"/>
        </w:rPr>
        <w:t>-201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D2582F">
        <w:rPr>
          <w:rFonts w:ascii="Times New Roman" w:hAnsi="Times New Roman"/>
          <w:sz w:val="28"/>
          <w:szCs w:val="28"/>
          <w:lang w:eastAsia="ru-RU"/>
        </w:rPr>
        <w:t xml:space="preserve">  учебном году в  советы школы входили   24 обучающихся 5 – 11 классов. Отмечается активная  работа  следующих учащихся: председателя Совета старшеклассников –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Черевко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Анастасии</w:t>
      </w:r>
      <w:r w:rsidRPr="00D2582F">
        <w:rPr>
          <w:rFonts w:ascii="Times New Roman" w:hAnsi="Times New Roman"/>
          <w:sz w:val="28"/>
          <w:szCs w:val="28"/>
          <w:lang w:eastAsia="ru-RU"/>
        </w:rPr>
        <w:t xml:space="preserve">, членов совета старшеклассников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Паюк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Татьяны</w:t>
      </w:r>
      <w:r w:rsidRPr="00D2582F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Ухановой Василины, Васильева Степана, Неизвестных Виктории</w:t>
      </w:r>
      <w:r w:rsidRPr="00D2582F">
        <w:rPr>
          <w:rFonts w:ascii="Times New Roman" w:hAnsi="Times New Roman"/>
          <w:sz w:val="28"/>
          <w:szCs w:val="28"/>
          <w:lang w:eastAsia="ru-RU"/>
        </w:rPr>
        <w:t>,  совета дружины-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Чернышёвой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Валентины, Кузьминой Марии</w:t>
      </w:r>
      <w:r w:rsidRPr="00D2582F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Рудян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Евгении, Коняхина Рината</w:t>
      </w:r>
      <w:r w:rsidRPr="00D2582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34F1F" w:rsidRPr="00D2582F" w:rsidRDefault="00734F1F" w:rsidP="00247799">
      <w:pPr>
        <w:ind w:left="284" w:right="57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 xml:space="preserve">Заседания  советов школы проводятся еженедельно. На заседаниях обсуждался план подготовки и проведения акций, мероприятий, анализ  общешкольных ключевых дел, подводились итоги рейтинга общественной активности классов по четвертям. </w:t>
      </w:r>
    </w:p>
    <w:p w:rsidR="00734F1F" w:rsidRPr="00D2582F" w:rsidRDefault="00734F1F" w:rsidP="00247799">
      <w:pPr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 xml:space="preserve">Деятельность нашего ученического самоуправления помогает ребятам стать активными гражданами общества, добиться успеха в жизни. </w:t>
      </w:r>
    </w:p>
    <w:p w:rsidR="00734F1F" w:rsidRPr="00D2582F" w:rsidRDefault="00734F1F" w:rsidP="00247799">
      <w:pPr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ab/>
        <w:t xml:space="preserve">По инициативе советов школы  и активном  его </w:t>
      </w:r>
      <w:proofErr w:type="gramStart"/>
      <w:r w:rsidRPr="00D2582F">
        <w:rPr>
          <w:rFonts w:ascii="Times New Roman" w:hAnsi="Times New Roman"/>
          <w:sz w:val="28"/>
          <w:szCs w:val="28"/>
          <w:lang w:eastAsia="ru-RU"/>
        </w:rPr>
        <w:t>участии</w:t>
      </w:r>
      <w:proofErr w:type="gramEnd"/>
      <w:r w:rsidRPr="00D2582F">
        <w:rPr>
          <w:rFonts w:ascii="Times New Roman" w:hAnsi="Times New Roman"/>
          <w:sz w:val="28"/>
          <w:szCs w:val="28"/>
          <w:lang w:eastAsia="ru-RU"/>
        </w:rPr>
        <w:t xml:space="preserve"> организовывались и проверялись дежурства по школе и столовой, рейды по проверке школьной формы, санитарного состояния кабинетов, уборка пришкольных участков, мероприятия для младших классов,   КТД.</w:t>
      </w:r>
    </w:p>
    <w:p w:rsidR="00734F1F" w:rsidRPr="00D2582F" w:rsidRDefault="00734F1F" w:rsidP="00247799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lastRenderedPageBreak/>
        <w:t xml:space="preserve"> В каждом классе выбран актив класса, который организует дежурство по классу и школе, помогает классному руководителю в проведении внеклассных мероприятий,   организации школьных праздников. Активность классов в общешкольных  внеклассных мероприятиях в этом году повысилась.      </w:t>
      </w:r>
    </w:p>
    <w:p w:rsidR="00734F1F" w:rsidRPr="00D2582F" w:rsidRDefault="00734F1F" w:rsidP="00247799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 xml:space="preserve"> Учащиеся являются активными участниками выездных районных слётов детской районной организации « Надежда </w:t>
      </w:r>
      <w:proofErr w:type="spellStart"/>
      <w:r w:rsidRPr="00D2582F">
        <w:rPr>
          <w:rFonts w:ascii="Times New Roman" w:hAnsi="Times New Roman"/>
          <w:sz w:val="28"/>
          <w:szCs w:val="28"/>
          <w:lang w:eastAsia="ru-RU"/>
        </w:rPr>
        <w:t>Приангарья</w:t>
      </w:r>
      <w:proofErr w:type="spellEnd"/>
      <w:r w:rsidRPr="00D2582F">
        <w:rPr>
          <w:rFonts w:ascii="Times New Roman" w:hAnsi="Times New Roman"/>
          <w:sz w:val="28"/>
          <w:szCs w:val="28"/>
          <w:lang w:eastAsia="ru-RU"/>
        </w:rPr>
        <w:t>»</w:t>
      </w:r>
    </w:p>
    <w:p w:rsidR="00734F1F" w:rsidRPr="00D2582F" w:rsidRDefault="00734F1F" w:rsidP="00247799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этом году Совет дружины занял 1 место в конкурсе «Лучшая пятерка детских организаций» и 2 место в конкурсе «Лучшая детская организация»</w:t>
      </w:r>
      <w:r w:rsidRPr="00D2582F">
        <w:rPr>
          <w:rFonts w:ascii="Times New Roman" w:hAnsi="Times New Roman"/>
          <w:sz w:val="28"/>
          <w:szCs w:val="28"/>
          <w:lang w:eastAsia="ru-RU"/>
        </w:rPr>
        <w:t>.</w:t>
      </w:r>
    </w:p>
    <w:p w:rsidR="00734F1F" w:rsidRPr="00D2582F" w:rsidRDefault="00734F1F" w:rsidP="002477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 xml:space="preserve">     В  будущем учебном году необходимо продолжить работу по организации и поддержке детского самоуправления, более активного привлечения детей к общественной жизни класса и школы. </w:t>
      </w:r>
    </w:p>
    <w:p w:rsidR="00734F1F" w:rsidRPr="00D2582F" w:rsidRDefault="00734F1F" w:rsidP="002477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4F1F" w:rsidRPr="00CA47FD" w:rsidRDefault="00734F1F" w:rsidP="002477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47FD">
        <w:rPr>
          <w:rFonts w:ascii="Times New Roman" w:hAnsi="Times New Roman"/>
          <w:b/>
          <w:sz w:val="28"/>
          <w:szCs w:val="28"/>
          <w:lang w:eastAsia="ru-RU"/>
        </w:rPr>
        <w:t>Нравственное и духовное воспитание</w:t>
      </w:r>
      <w:r w:rsidRPr="00CA47FD">
        <w:rPr>
          <w:rFonts w:ascii="Times New Roman" w:hAnsi="Times New Roman"/>
          <w:sz w:val="28"/>
          <w:szCs w:val="28"/>
          <w:lang w:eastAsia="ru-RU"/>
        </w:rPr>
        <w:t>:</w:t>
      </w:r>
    </w:p>
    <w:p w:rsidR="00734F1F" w:rsidRPr="00D2582F" w:rsidRDefault="00734F1F" w:rsidP="002477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C08">
        <w:rPr>
          <w:rFonts w:ascii="Times New Roman" w:hAnsi="Times New Roman"/>
          <w:sz w:val="28"/>
          <w:szCs w:val="28"/>
          <w:lang w:eastAsia="ru-RU"/>
        </w:rPr>
        <w:t>В течение года проведены мероприятия, способствующие формированию и п</w:t>
      </w:r>
      <w:r w:rsidRPr="00D2582F">
        <w:rPr>
          <w:rFonts w:ascii="Times New Roman" w:hAnsi="Times New Roman"/>
          <w:sz w:val="28"/>
          <w:szCs w:val="28"/>
          <w:lang w:eastAsia="ru-RU"/>
        </w:rPr>
        <w:t>роявлению определенных нравственных качеств личности учащихся, школьники активно участвовали в проведении акции «Помоги собраться в школу», собранные вещи Совет дружины и Совет  старшеклассников распределил среди детей,  чьи семьи находятся в трудном материальном пол</w:t>
      </w:r>
      <w:r>
        <w:rPr>
          <w:rFonts w:ascii="Times New Roman" w:hAnsi="Times New Roman"/>
          <w:sz w:val="28"/>
          <w:szCs w:val="28"/>
          <w:lang w:eastAsia="ru-RU"/>
        </w:rPr>
        <w:t xml:space="preserve">ожении. С августа по март школьники участвовали вместе с инициативной группой посёлка в реализации проекта «Делай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добро-добром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вернется». Цель проекта помощь в оказании бытовых услуг социально незащищенному населению. (Старшеклассники копали картофель пенсионерам, кололи дрова, убирали мусор на территории придомового участка, делали ремонт в квартире инвалида.) Для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младшеклассников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клубом «</w:t>
      </w:r>
      <w:r w:rsidRPr="00D2582F">
        <w:rPr>
          <w:rFonts w:ascii="Times New Roman" w:hAnsi="Times New Roman"/>
          <w:sz w:val="28"/>
          <w:szCs w:val="28"/>
          <w:lang w:eastAsia="ru-RU"/>
        </w:rPr>
        <w:t xml:space="preserve">Вожатый» организовано театрализованное представление «В стране доброты…». Ежегодно участвуем в краевой социальной акции « Будь </w:t>
      </w:r>
      <w:proofErr w:type="gramStart"/>
      <w:r w:rsidRPr="00D2582F">
        <w:rPr>
          <w:rFonts w:ascii="Times New Roman" w:hAnsi="Times New Roman"/>
          <w:sz w:val="28"/>
          <w:szCs w:val="28"/>
          <w:lang w:eastAsia="ru-RU"/>
        </w:rPr>
        <w:t>богаче-принимай</w:t>
      </w:r>
      <w:proofErr w:type="gramEnd"/>
      <w:r w:rsidRPr="00D2582F">
        <w:rPr>
          <w:rFonts w:ascii="Times New Roman" w:hAnsi="Times New Roman"/>
          <w:sz w:val="28"/>
          <w:szCs w:val="28"/>
          <w:lang w:eastAsia="ru-RU"/>
        </w:rPr>
        <w:t xml:space="preserve"> других». Воспитанию доброты, уважения к старшим способствует участие в неделях добра. Ежегодно в план работы классные руководители включают классные часы, способствующие формированию общечеловеческих ценностей. В результате данных мероприятий снизилось число конфликтных ситуаций в школе, ребята стали терпимее относится друг к другу, тем более что в школе работают классы интегрированного обучения.  Дети с ОВЗ не испытывают пренебрежительного и насмешливого отношения, они являются равноправными участниками учебно-воспитательного процесса и некоторые из них приносят школе победы в соревнованиях и конкурсах (Кристина </w:t>
      </w:r>
      <w:proofErr w:type="spellStart"/>
      <w:r w:rsidRPr="00D2582F">
        <w:rPr>
          <w:rFonts w:ascii="Times New Roman" w:hAnsi="Times New Roman"/>
          <w:sz w:val="28"/>
          <w:szCs w:val="28"/>
          <w:lang w:eastAsia="ru-RU"/>
        </w:rPr>
        <w:t>Шаймаер</w:t>
      </w:r>
      <w:proofErr w:type="spellEnd"/>
      <w:r w:rsidRPr="00D2582F">
        <w:rPr>
          <w:rFonts w:ascii="Times New Roman" w:hAnsi="Times New Roman"/>
          <w:sz w:val="28"/>
          <w:szCs w:val="28"/>
          <w:lang w:eastAsia="ru-RU"/>
        </w:rPr>
        <w:t xml:space="preserve">, Фролов Влад). Повышению уровня духовно-нравственной культуры стали конкурсы проводимые  Патриархией.  </w:t>
      </w:r>
      <w:proofErr w:type="gramStart"/>
      <w:r w:rsidRPr="00D2582F">
        <w:rPr>
          <w:rFonts w:ascii="Times New Roman" w:hAnsi="Times New Roman"/>
          <w:sz w:val="28"/>
          <w:szCs w:val="28"/>
          <w:lang w:eastAsia="ru-RU"/>
        </w:rPr>
        <w:t xml:space="preserve">В преддверии православного праздника Пасхи в школе была </w:t>
      </w:r>
      <w:r w:rsidRPr="00D2582F">
        <w:rPr>
          <w:rFonts w:ascii="Times New Roman" w:hAnsi="Times New Roman"/>
          <w:sz w:val="28"/>
          <w:szCs w:val="28"/>
          <w:lang w:eastAsia="ru-RU"/>
        </w:rPr>
        <w:lastRenderedPageBreak/>
        <w:t>проведена выставка «Светлое воскресенье», (рук.</w:t>
      </w:r>
      <w:proofErr w:type="gramEnd"/>
      <w:r w:rsidRPr="00D2582F">
        <w:rPr>
          <w:rFonts w:ascii="Times New Roman" w:hAnsi="Times New Roman"/>
          <w:sz w:val="28"/>
          <w:szCs w:val="28"/>
          <w:lang w:eastAsia="ru-RU"/>
        </w:rPr>
        <w:t xml:space="preserve"> Фан-Чин А.И.) где дети представили свои работы. Часть экспонатов выставки была подарена ветеранам войны и труда. В рамках акции «Великие люди – великой Победы» и недели добра ученики школы провели рейды с целью оказания помощи пожилым жителям поселка. </w:t>
      </w:r>
    </w:p>
    <w:p w:rsidR="00734F1F" w:rsidRPr="00D2582F" w:rsidRDefault="00734F1F" w:rsidP="002477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 xml:space="preserve">В школе был составлен и работал план  мероприятий по профилактике и предупреждению детского суицида. </w:t>
      </w:r>
    </w:p>
    <w:p w:rsidR="00734F1F" w:rsidRPr="00D2582F" w:rsidRDefault="00734F1F" w:rsidP="002477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2582F">
        <w:rPr>
          <w:rFonts w:ascii="Times New Roman" w:hAnsi="Times New Roman"/>
          <w:b/>
          <w:sz w:val="28"/>
          <w:szCs w:val="28"/>
          <w:lang w:eastAsia="ru-RU"/>
        </w:rPr>
        <w:t>Воспитание положительного отношения к труду и творчеству</w:t>
      </w:r>
    </w:p>
    <w:p w:rsidR="00734F1F" w:rsidRPr="00062EB6" w:rsidRDefault="00734F1F" w:rsidP="002477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2582F">
        <w:rPr>
          <w:rFonts w:ascii="Times New Roman" w:hAnsi="Times New Roman"/>
          <w:sz w:val="28"/>
          <w:szCs w:val="28"/>
          <w:lang w:eastAsia="ru-RU"/>
        </w:rPr>
        <w:t xml:space="preserve">Развитию творческих способностей наших учащихся </w:t>
      </w:r>
      <w:r>
        <w:rPr>
          <w:rFonts w:ascii="Times New Roman" w:hAnsi="Times New Roman"/>
          <w:sz w:val="28"/>
          <w:szCs w:val="28"/>
          <w:lang w:eastAsia="ru-RU"/>
        </w:rPr>
        <w:t>способствует работа в кружках «</w:t>
      </w:r>
      <w:r w:rsidRPr="00D2582F">
        <w:rPr>
          <w:rFonts w:ascii="Times New Roman" w:hAnsi="Times New Roman"/>
          <w:sz w:val="28"/>
          <w:szCs w:val="28"/>
          <w:lang w:eastAsia="ru-RU"/>
        </w:rPr>
        <w:t>Народные промыслы»</w:t>
      </w:r>
      <w:r>
        <w:rPr>
          <w:rFonts w:ascii="Times New Roman" w:hAnsi="Times New Roman"/>
          <w:sz w:val="28"/>
          <w:szCs w:val="28"/>
          <w:lang w:eastAsia="ru-RU"/>
        </w:rPr>
        <w:t xml:space="preserve"> (рук.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Фан-Чин А.И.)</w:t>
      </w:r>
      <w:r w:rsidRPr="00D2582F">
        <w:rPr>
          <w:rFonts w:ascii="Times New Roman" w:hAnsi="Times New Roman"/>
          <w:sz w:val="28"/>
          <w:szCs w:val="28"/>
          <w:lang w:eastAsia="ru-RU"/>
        </w:rPr>
        <w:t>, « Весёлый художник»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Удинцева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И.И.)</w:t>
      </w:r>
      <w:r w:rsidRPr="00D2582F">
        <w:rPr>
          <w:rFonts w:ascii="Times New Roman" w:hAnsi="Times New Roman"/>
          <w:sz w:val="28"/>
          <w:szCs w:val="28"/>
          <w:lang w:eastAsia="ru-RU"/>
        </w:rPr>
        <w:t>, театрального кружка «ШТЭМ»</w:t>
      </w:r>
      <w:r>
        <w:rPr>
          <w:rFonts w:ascii="Times New Roman" w:hAnsi="Times New Roman"/>
          <w:sz w:val="28"/>
          <w:szCs w:val="28"/>
          <w:lang w:eastAsia="ru-RU"/>
        </w:rPr>
        <w:t xml:space="preserve"> (рук.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Левадина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Т.Б.)</w:t>
      </w:r>
      <w:r w:rsidRPr="00D2582F">
        <w:rPr>
          <w:rFonts w:ascii="Times New Roman" w:hAnsi="Times New Roman"/>
          <w:sz w:val="28"/>
          <w:szCs w:val="28"/>
          <w:lang w:eastAsia="ru-RU"/>
        </w:rPr>
        <w:t>. Большое внимание уделяется работе с детьми по ОВЗ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D2582F">
        <w:rPr>
          <w:rFonts w:ascii="Times New Roman" w:hAnsi="Times New Roman"/>
          <w:sz w:val="28"/>
          <w:szCs w:val="28"/>
          <w:lang w:eastAsia="ru-RU"/>
        </w:rPr>
        <w:t xml:space="preserve">так работы </w:t>
      </w:r>
      <w:proofErr w:type="spellStart"/>
      <w:r w:rsidRPr="00D2582F">
        <w:rPr>
          <w:rFonts w:ascii="Times New Roman" w:hAnsi="Times New Roman"/>
          <w:sz w:val="28"/>
          <w:szCs w:val="28"/>
          <w:lang w:eastAsia="ru-RU"/>
        </w:rPr>
        <w:t>Шаймаер</w:t>
      </w:r>
      <w:proofErr w:type="spellEnd"/>
      <w:r w:rsidRPr="00D2582F">
        <w:rPr>
          <w:rFonts w:ascii="Times New Roman" w:hAnsi="Times New Roman"/>
          <w:sz w:val="28"/>
          <w:szCs w:val="28"/>
          <w:lang w:eastAsia="ru-RU"/>
        </w:rPr>
        <w:t xml:space="preserve"> Кристины уже не первый год  занимают призовые места в районных конкурсах).</w:t>
      </w:r>
    </w:p>
    <w:p w:rsidR="00734F1F" w:rsidRPr="00D2582F" w:rsidRDefault="00734F1F" w:rsidP="002477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 xml:space="preserve">В школе  созданы условия для развития возможностей обучающихся с ранних лет получить знания и практический опыт трудовой деятельности: организовано дежурство классов, регулярно проводятся генеральные уборки, организован  общественно-полезный труд старшеклассников в летний период, который подразумевает уход за Аллеей памяти и помощь в ремонте школы. </w:t>
      </w:r>
      <w:r>
        <w:rPr>
          <w:rFonts w:ascii="Times New Roman" w:hAnsi="Times New Roman"/>
          <w:sz w:val="28"/>
          <w:szCs w:val="28"/>
          <w:lang w:eastAsia="ru-RU"/>
        </w:rPr>
        <w:t xml:space="preserve">В этом году учащиеся в летний период устраиваются в ТОС. </w:t>
      </w:r>
      <w:r w:rsidRPr="00D2582F">
        <w:rPr>
          <w:rFonts w:ascii="Times New Roman" w:hAnsi="Times New Roman"/>
          <w:sz w:val="28"/>
          <w:szCs w:val="28"/>
          <w:lang w:eastAsia="ru-RU"/>
        </w:rPr>
        <w:t>Временно трудоустраива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D2582F">
        <w:rPr>
          <w:rFonts w:ascii="Times New Roman" w:hAnsi="Times New Roman"/>
          <w:sz w:val="28"/>
          <w:szCs w:val="28"/>
          <w:lang w:eastAsia="ru-RU"/>
        </w:rPr>
        <w:t xml:space="preserve">т ребят и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spellStart"/>
      <w:r w:rsidRPr="00D2582F">
        <w:rPr>
          <w:rFonts w:ascii="Times New Roman" w:hAnsi="Times New Roman"/>
          <w:sz w:val="28"/>
          <w:szCs w:val="28"/>
          <w:lang w:eastAsia="ru-RU"/>
        </w:rPr>
        <w:t>Невонское</w:t>
      </w:r>
      <w:proofErr w:type="spellEnd"/>
      <w:r w:rsidRPr="00D2582F">
        <w:rPr>
          <w:rFonts w:ascii="Times New Roman" w:hAnsi="Times New Roman"/>
          <w:sz w:val="28"/>
          <w:szCs w:val="28"/>
          <w:lang w:eastAsia="ru-RU"/>
        </w:rPr>
        <w:t xml:space="preserve"> лесничество, причем члены школьного лесничества в течение всего года работают по своей программе. Так под руководством </w:t>
      </w:r>
      <w:proofErr w:type="spellStart"/>
      <w:r w:rsidRPr="00D2582F">
        <w:rPr>
          <w:rFonts w:ascii="Times New Roman" w:hAnsi="Times New Roman"/>
          <w:sz w:val="28"/>
          <w:szCs w:val="28"/>
          <w:lang w:eastAsia="ru-RU"/>
        </w:rPr>
        <w:t>Буряковой</w:t>
      </w:r>
      <w:proofErr w:type="spellEnd"/>
      <w:r w:rsidRPr="00D2582F">
        <w:rPr>
          <w:rFonts w:ascii="Times New Roman" w:hAnsi="Times New Roman"/>
          <w:sz w:val="28"/>
          <w:szCs w:val="28"/>
          <w:lang w:eastAsia="ru-RU"/>
        </w:rPr>
        <w:t xml:space="preserve"> Г.А.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D2582F">
        <w:rPr>
          <w:rFonts w:ascii="Times New Roman" w:hAnsi="Times New Roman"/>
          <w:sz w:val="28"/>
          <w:szCs w:val="28"/>
          <w:lang w:eastAsia="ru-RU"/>
        </w:rPr>
        <w:t>чащиеся 8-10 класса приняли участие в конкурсе исследовательских работ «Подрост», активисты</w:t>
      </w:r>
      <w:r>
        <w:rPr>
          <w:rFonts w:ascii="Times New Roman" w:hAnsi="Times New Roman"/>
          <w:sz w:val="28"/>
          <w:szCs w:val="28"/>
          <w:lang w:eastAsia="ru-RU"/>
        </w:rPr>
        <w:t xml:space="preserve"> Васильев Степан, Воронина Яна, Кузьмина Мария </w:t>
      </w:r>
      <w:r w:rsidRPr="00D2582F">
        <w:rPr>
          <w:rFonts w:ascii="Times New Roman" w:hAnsi="Times New Roman"/>
          <w:sz w:val="28"/>
          <w:szCs w:val="28"/>
          <w:lang w:eastAsia="ru-RU"/>
        </w:rPr>
        <w:t xml:space="preserve"> съездили на слет школьных лесничеств. </w:t>
      </w:r>
    </w:p>
    <w:p w:rsidR="00734F1F" w:rsidRDefault="00734F1F" w:rsidP="002477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>В области профориентации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Pr="00D2582F">
        <w:rPr>
          <w:rFonts w:ascii="Times New Roman" w:hAnsi="Times New Roman"/>
          <w:sz w:val="28"/>
          <w:szCs w:val="28"/>
          <w:lang w:eastAsia="ru-RU"/>
        </w:rPr>
        <w:t xml:space="preserve"> этом учебном году мы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продолжили </w:t>
      </w:r>
      <w:r w:rsidRPr="00D2582F">
        <w:rPr>
          <w:rFonts w:ascii="Times New Roman" w:hAnsi="Times New Roman"/>
          <w:sz w:val="28"/>
          <w:szCs w:val="28"/>
          <w:lang w:eastAsia="ru-RU"/>
        </w:rPr>
        <w:t>работ</w:t>
      </w:r>
      <w:r>
        <w:rPr>
          <w:rFonts w:ascii="Times New Roman" w:hAnsi="Times New Roman"/>
          <w:sz w:val="28"/>
          <w:szCs w:val="28"/>
          <w:lang w:eastAsia="ru-RU"/>
        </w:rPr>
        <w:t xml:space="preserve">у </w:t>
      </w:r>
      <w:r w:rsidRPr="00D2582F">
        <w:rPr>
          <w:rFonts w:ascii="Times New Roman" w:hAnsi="Times New Roman"/>
          <w:sz w:val="28"/>
          <w:szCs w:val="28"/>
          <w:lang w:eastAsia="ru-RU"/>
        </w:rPr>
        <w:t xml:space="preserve">в сотрудничестве с Центром Семьи и службой занятости. Сотрудники </w:t>
      </w:r>
      <w:r>
        <w:rPr>
          <w:rFonts w:ascii="Times New Roman" w:hAnsi="Times New Roman"/>
          <w:sz w:val="28"/>
          <w:szCs w:val="28"/>
          <w:lang w:eastAsia="ru-RU"/>
        </w:rPr>
        <w:t xml:space="preserve">службы занятости в этом учебном году провели </w:t>
      </w:r>
      <w:proofErr w:type="spellStart"/>
      <w:r w:rsidRPr="00D2582F">
        <w:rPr>
          <w:rFonts w:ascii="Times New Roman" w:hAnsi="Times New Roman"/>
          <w:sz w:val="28"/>
          <w:szCs w:val="28"/>
          <w:lang w:eastAsia="ru-RU"/>
        </w:rPr>
        <w:t>профориентационн</w:t>
      </w:r>
      <w:r>
        <w:rPr>
          <w:rFonts w:ascii="Times New Roman" w:hAnsi="Times New Roman"/>
          <w:sz w:val="28"/>
          <w:szCs w:val="28"/>
          <w:lang w:eastAsia="ru-RU"/>
        </w:rPr>
        <w:t>ое</w:t>
      </w:r>
      <w:proofErr w:type="spellEnd"/>
      <w:r w:rsidRPr="00D2582F">
        <w:rPr>
          <w:rFonts w:ascii="Times New Roman" w:hAnsi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D2582F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Прошла </w:t>
      </w:r>
      <w:r w:rsidRPr="00D2582F">
        <w:rPr>
          <w:rFonts w:ascii="Times New Roman" w:hAnsi="Times New Roman"/>
          <w:sz w:val="28"/>
          <w:szCs w:val="28"/>
          <w:lang w:eastAsia="ru-RU"/>
        </w:rPr>
        <w:t xml:space="preserve"> творческ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Pr="00D2582F">
        <w:rPr>
          <w:rFonts w:ascii="Times New Roman" w:hAnsi="Times New Roman"/>
          <w:sz w:val="28"/>
          <w:szCs w:val="28"/>
          <w:lang w:eastAsia="ru-RU"/>
        </w:rPr>
        <w:t xml:space="preserve"> встреч</w:t>
      </w:r>
      <w:r>
        <w:rPr>
          <w:rFonts w:ascii="Times New Roman" w:hAnsi="Times New Roman"/>
          <w:sz w:val="28"/>
          <w:szCs w:val="28"/>
          <w:lang w:eastAsia="ru-RU"/>
        </w:rPr>
        <w:t>а учащихся 8-</w:t>
      </w:r>
      <w:r w:rsidRPr="00D2582F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>,11</w:t>
      </w:r>
      <w:r w:rsidRPr="00D2582F">
        <w:rPr>
          <w:rFonts w:ascii="Times New Roman" w:hAnsi="Times New Roman"/>
          <w:sz w:val="28"/>
          <w:szCs w:val="28"/>
          <w:lang w:eastAsia="ru-RU"/>
        </w:rPr>
        <w:t xml:space="preserve"> классов с работниками </w:t>
      </w:r>
      <w:r>
        <w:rPr>
          <w:rFonts w:ascii="Times New Roman" w:hAnsi="Times New Roman"/>
          <w:sz w:val="28"/>
          <w:szCs w:val="28"/>
          <w:lang w:eastAsia="ru-RU"/>
        </w:rPr>
        <w:t xml:space="preserve">и студентами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проф. техникума</w:t>
      </w:r>
      <w:r w:rsidRPr="00D2582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34F1F" w:rsidRPr="00D2582F" w:rsidRDefault="00734F1F" w:rsidP="002477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>Школа постоянно обращает внимание старшеклассников на проблемы рынка труда в Красноярском крае, ориентируя на получение тех профессий, которые являются востребованными.</w:t>
      </w:r>
      <w:r>
        <w:rPr>
          <w:rFonts w:ascii="Times New Roman" w:hAnsi="Times New Roman"/>
          <w:sz w:val="28"/>
          <w:szCs w:val="28"/>
          <w:lang w:eastAsia="ru-RU"/>
        </w:rPr>
        <w:t xml:space="preserve"> Так в этом учебном году Советом старшеклассников была разработана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профориентационная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неделя, в которую вошли: обновление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профориентационного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стенда (стенд стал более информационным и мобильным), конкурсы рисунков (1-4 класс), конкурсы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стен-газет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(5-11класс), а завершилась неделя общешкольным мероприятием.  З</w:t>
      </w:r>
      <w:r w:rsidRPr="00D2582F">
        <w:rPr>
          <w:rFonts w:ascii="Times New Roman" w:hAnsi="Times New Roman"/>
          <w:sz w:val="28"/>
          <w:szCs w:val="28"/>
          <w:lang w:eastAsia="ru-RU"/>
        </w:rPr>
        <w:t xml:space="preserve">накомство с рынком труда </w:t>
      </w:r>
      <w:r>
        <w:rPr>
          <w:rFonts w:ascii="Times New Roman" w:hAnsi="Times New Roman"/>
          <w:sz w:val="28"/>
          <w:szCs w:val="28"/>
          <w:lang w:eastAsia="ru-RU"/>
        </w:rPr>
        <w:t xml:space="preserve">со среднего звена нужно продолжить и в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следующем году это помогает учащимся осознанно подходить не только к выбору своей будущей профессии, но и к выбору экзаменов.  </w:t>
      </w:r>
    </w:p>
    <w:p w:rsidR="00734F1F" w:rsidRPr="00D2582F" w:rsidRDefault="00734F1F" w:rsidP="002477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b/>
          <w:sz w:val="28"/>
          <w:szCs w:val="28"/>
          <w:lang w:eastAsia="ru-RU"/>
        </w:rPr>
        <w:t>Интеллектуальное воспитание</w:t>
      </w:r>
      <w:r w:rsidRPr="00D2582F">
        <w:rPr>
          <w:rFonts w:ascii="Times New Roman" w:hAnsi="Times New Roman"/>
          <w:sz w:val="28"/>
          <w:szCs w:val="28"/>
          <w:lang w:eastAsia="ru-RU"/>
        </w:rPr>
        <w:t>:</w:t>
      </w:r>
    </w:p>
    <w:p w:rsidR="00734F1F" w:rsidRPr="00D2582F" w:rsidRDefault="00734F1F" w:rsidP="002477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 xml:space="preserve">В работе с одаренными детьми коллектив МКОУ </w:t>
      </w:r>
      <w:proofErr w:type="spellStart"/>
      <w:r w:rsidRPr="00D2582F">
        <w:rPr>
          <w:rFonts w:ascii="Times New Roman" w:hAnsi="Times New Roman"/>
          <w:sz w:val="28"/>
          <w:szCs w:val="28"/>
          <w:lang w:eastAsia="ru-RU"/>
        </w:rPr>
        <w:t>Невонской</w:t>
      </w:r>
      <w:proofErr w:type="spellEnd"/>
      <w:r w:rsidRPr="00D2582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школы</w:t>
      </w:r>
      <w:r w:rsidRPr="00D2582F">
        <w:rPr>
          <w:rFonts w:ascii="Times New Roman" w:hAnsi="Times New Roman"/>
          <w:sz w:val="28"/>
          <w:szCs w:val="28"/>
          <w:lang w:eastAsia="ru-RU"/>
        </w:rPr>
        <w:t xml:space="preserve"> опирается на положения национальной инициативы «Наша новая школа», федеральной программы «Дети России», региональной концепции «Одаренные дети Красноярья», районной программой «Одаренные дети» и школьной программой работы с одаренными детьми.</w:t>
      </w:r>
    </w:p>
    <w:p w:rsidR="00734F1F" w:rsidRPr="00D2582F" w:rsidRDefault="00734F1F" w:rsidP="002477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>Цель школы по работе с одаренными детьми: обеспечение возможности творческой самореализации личности в различных видах деятельности.</w:t>
      </w:r>
    </w:p>
    <w:p w:rsidR="00734F1F" w:rsidRPr="008D1A68" w:rsidRDefault="00734F1F" w:rsidP="002477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 xml:space="preserve">В школе работает школьное Научное общество «Эврика», руководитель </w:t>
      </w:r>
      <w:proofErr w:type="spellStart"/>
      <w:r w:rsidRPr="00D2582F">
        <w:rPr>
          <w:rFonts w:ascii="Times New Roman" w:hAnsi="Times New Roman"/>
          <w:sz w:val="28"/>
          <w:szCs w:val="28"/>
          <w:lang w:eastAsia="ru-RU"/>
        </w:rPr>
        <w:t>Бурякова</w:t>
      </w:r>
      <w:proofErr w:type="spellEnd"/>
      <w:r w:rsidRPr="00D2582F">
        <w:rPr>
          <w:rFonts w:ascii="Times New Roman" w:hAnsi="Times New Roman"/>
          <w:sz w:val="28"/>
          <w:szCs w:val="28"/>
          <w:lang w:eastAsia="ru-RU"/>
        </w:rPr>
        <w:t xml:space="preserve"> Г.А. Значимы</w:t>
      </w:r>
      <w:r>
        <w:rPr>
          <w:rFonts w:ascii="Times New Roman" w:hAnsi="Times New Roman"/>
          <w:sz w:val="28"/>
          <w:szCs w:val="28"/>
          <w:lang w:eastAsia="ru-RU"/>
        </w:rPr>
        <w:t>е мероприятия этого направления</w:t>
      </w:r>
      <w:r w:rsidRPr="00D2582F">
        <w:rPr>
          <w:rFonts w:ascii="Times New Roman" w:hAnsi="Times New Roman"/>
          <w:sz w:val="28"/>
          <w:szCs w:val="28"/>
          <w:lang w:eastAsia="ru-RU"/>
        </w:rPr>
        <w:t xml:space="preserve">: Всероссийская олимпиада школьников, учебно-исследовательская конференция, Районный интеллектуальный марафон. Школьный этап </w:t>
      </w:r>
      <w:proofErr w:type="spellStart"/>
      <w:r w:rsidRPr="00D2582F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D2582F">
        <w:rPr>
          <w:rFonts w:ascii="Times New Roman" w:hAnsi="Times New Roman"/>
          <w:sz w:val="28"/>
          <w:szCs w:val="28"/>
          <w:lang w:eastAsia="ru-RU"/>
        </w:rPr>
        <w:t>ОШ</w:t>
      </w:r>
      <w:proofErr w:type="spellEnd"/>
      <w:r w:rsidRPr="00D2582F">
        <w:rPr>
          <w:rFonts w:ascii="Times New Roman" w:hAnsi="Times New Roman"/>
          <w:sz w:val="28"/>
          <w:szCs w:val="28"/>
          <w:lang w:eastAsia="ru-RU"/>
        </w:rPr>
        <w:t xml:space="preserve"> проводился по всем предметам и как в прошлом году в нем приняли участие 100% </w:t>
      </w:r>
      <w:proofErr w:type="gramStart"/>
      <w:r w:rsidRPr="00D2582F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D2582F">
        <w:rPr>
          <w:rFonts w:ascii="Times New Roman" w:hAnsi="Times New Roman"/>
          <w:sz w:val="28"/>
          <w:szCs w:val="28"/>
          <w:lang w:eastAsia="ru-RU"/>
        </w:rPr>
        <w:t xml:space="preserve"> среднего звена. </w:t>
      </w:r>
      <w:r w:rsidRPr="008D1A68">
        <w:rPr>
          <w:rFonts w:ascii="Times New Roman" w:hAnsi="Times New Roman"/>
          <w:color w:val="000000"/>
          <w:sz w:val="28"/>
          <w:szCs w:val="28"/>
        </w:rPr>
        <w:t>Из числа победителей и призеров была сформирована команда на муниципальный этап,  и в этом году мы смо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8D1A68">
        <w:rPr>
          <w:rFonts w:ascii="Times New Roman" w:hAnsi="Times New Roman"/>
          <w:color w:val="000000"/>
          <w:sz w:val="28"/>
          <w:szCs w:val="28"/>
        </w:rPr>
        <w:t>ли принять участие в олимпиаде по 13 предметам.</w:t>
      </w:r>
      <w:r w:rsidRPr="008D1A68">
        <w:rPr>
          <w:rFonts w:ascii="Times New Roman" w:hAnsi="Times New Roman"/>
          <w:sz w:val="28"/>
          <w:szCs w:val="28"/>
        </w:rPr>
        <w:t xml:space="preserve"> Результативно выступили следующие ребята: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60"/>
        <w:gridCol w:w="1020"/>
        <w:gridCol w:w="1724"/>
        <w:gridCol w:w="2270"/>
        <w:gridCol w:w="1903"/>
      </w:tblGrid>
      <w:tr w:rsidR="00734F1F" w:rsidRPr="00784DE3">
        <w:tc>
          <w:tcPr>
            <w:tcW w:w="2712" w:type="dxa"/>
          </w:tcPr>
          <w:p w:rsidR="00734F1F" w:rsidRPr="00784DE3" w:rsidRDefault="00734F1F" w:rsidP="002477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D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ФИО ученика</w:t>
            </w:r>
          </w:p>
        </w:tc>
        <w:tc>
          <w:tcPr>
            <w:tcW w:w="1014" w:type="dxa"/>
          </w:tcPr>
          <w:p w:rsidR="00734F1F" w:rsidRPr="00784DE3" w:rsidRDefault="00734F1F" w:rsidP="002477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DE3">
              <w:rPr>
                <w:rFonts w:ascii="Times New Roman" w:hAnsi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720" w:type="dxa"/>
          </w:tcPr>
          <w:p w:rsidR="00734F1F" w:rsidRPr="00784DE3" w:rsidRDefault="00734F1F" w:rsidP="002477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DE3">
              <w:rPr>
                <w:rFonts w:ascii="Times New Roman" w:hAnsi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234" w:type="dxa"/>
          </w:tcPr>
          <w:p w:rsidR="00734F1F" w:rsidRPr="00784DE3" w:rsidRDefault="00734F1F" w:rsidP="002477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DE3">
              <w:rPr>
                <w:rFonts w:ascii="Times New Roman" w:hAnsi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891" w:type="dxa"/>
          </w:tcPr>
          <w:p w:rsidR="00734F1F" w:rsidRPr="00784DE3" w:rsidRDefault="00734F1F" w:rsidP="002477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DE3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734F1F" w:rsidRPr="00784DE3">
        <w:tc>
          <w:tcPr>
            <w:tcW w:w="2802" w:type="dxa"/>
          </w:tcPr>
          <w:p w:rsidR="00734F1F" w:rsidRPr="00784DE3" w:rsidRDefault="00734F1F" w:rsidP="002477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DE3">
              <w:rPr>
                <w:rFonts w:ascii="Times New Roman" w:hAnsi="Times New Roman"/>
                <w:sz w:val="28"/>
                <w:szCs w:val="28"/>
                <w:lang w:eastAsia="ru-RU"/>
              </w:rPr>
              <w:t>Кузьмин Даниил</w:t>
            </w:r>
          </w:p>
        </w:tc>
        <w:tc>
          <w:tcPr>
            <w:tcW w:w="1026" w:type="dxa"/>
          </w:tcPr>
          <w:p w:rsidR="00734F1F" w:rsidRPr="00784DE3" w:rsidRDefault="00734F1F" w:rsidP="002477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DE3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25" w:type="dxa"/>
          </w:tcPr>
          <w:p w:rsidR="00734F1F" w:rsidRPr="00784DE3" w:rsidRDefault="00734F1F" w:rsidP="002477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DE3">
              <w:rPr>
                <w:rFonts w:ascii="Times New Roman" w:hAnsi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303" w:type="dxa"/>
          </w:tcPr>
          <w:p w:rsidR="00734F1F" w:rsidRPr="00784DE3" w:rsidRDefault="00734F1F" w:rsidP="002477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84DE3">
              <w:rPr>
                <w:rFonts w:ascii="Times New Roman" w:hAnsi="Times New Roman"/>
                <w:sz w:val="28"/>
                <w:szCs w:val="28"/>
                <w:lang w:eastAsia="ru-RU"/>
              </w:rPr>
              <w:t>Бурякова</w:t>
            </w:r>
            <w:proofErr w:type="spellEnd"/>
            <w:r w:rsidRPr="00784D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Г.А.</w:t>
            </w:r>
          </w:p>
        </w:tc>
        <w:tc>
          <w:tcPr>
            <w:tcW w:w="1915" w:type="dxa"/>
          </w:tcPr>
          <w:p w:rsidR="00734F1F" w:rsidRPr="00784DE3" w:rsidRDefault="00734F1F" w:rsidP="002477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DE3">
              <w:rPr>
                <w:rFonts w:ascii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734F1F" w:rsidRPr="00784DE3">
        <w:tc>
          <w:tcPr>
            <w:tcW w:w="2802" w:type="dxa"/>
          </w:tcPr>
          <w:p w:rsidR="00734F1F" w:rsidRPr="00784DE3" w:rsidRDefault="00734F1F" w:rsidP="002477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84DE3">
              <w:rPr>
                <w:rFonts w:ascii="Times New Roman" w:hAnsi="Times New Roman"/>
                <w:sz w:val="28"/>
                <w:szCs w:val="28"/>
                <w:lang w:eastAsia="ru-RU"/>
              </w:rPr>
              <w:t>Паюк</w:t>
            </w:r>
            <w:proofErr w:type="spellEnd"/>
            <w:r w:rsidRPr="00784D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Татьяна</w:t>
            </w:r>
          </w:p>
        </w:tc>
        <w:tc>
          <w:tcPr>
            <w:tcW w:w="1026" w:type="dxa"/>
          </w:tcPr>
          <w:p w:rsidR="00734F1F" w:rsidRPr="00784DE3" w:rsidRDefault="00734F1F" w:rsidP="002477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DE3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25" w:type="dxa"/>
          </w:tcPr>
          <w:p w:rsidR="00734F1F" w:rsidRPr="00784DE3" w:rsidRDefault="00734F1F" w:rsidP="002477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DE3">
              <w:rPr>
                <w:rFonts w:ascii="Times New Roman" w:hAnsi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303" w:type="dxa"/>
          </w:tcPr>
          <w:p w:rsidR="00734F1F" w:rsidRPr="00784DE3" w:rsidRDefault="00734F1F" w:rsidP="002477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84DE3">
              <w:rPr>
                <w:rFonts w:ascii="Times New Roman" w:hAnsi="Times New Roman"/>
                <w:sz w:val="28"/>
                <w:szCs w:val="28"/>
                <w:lang w:eastAsia="ru-RU"/>
              </w:rPr>
              <w:t>Бурякова</w:t>
            </w:r>
            <w:proofErr w:type="spellEnd"/>
            <w:r w:rsidRPr="00784D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Г.А.</w:t>
            </w:r>
          </w:p>
        </w:tc>
        <w:tc>
          <w:tcPr>
            <w:tcW w:w="1915" w:type="dxa"/>
          </w:tcPr>
          <w:p w:rsidR="00734F1F" w:rsidRPr="00784DE3" w:rsidRDefault="00734F1F" w:rsidP="002477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DE3">
              <w:rPr>
                <w:rFonts w:ascii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734F1F" w:rsidRPr="00784DE3">
        <w:tc>
          <w:tcPr>
            <w:tcW w:w="2699" w:type="dxa"/>
          </w:tcPr>
          <w:p w:rsidR="00734F1F" w:rsidRPr="00784DE3" w:rsidRDefault="00734F1F" w:rsidP="002477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DE3">
              <w:rPr>
                <w:rFonts w:ascii="Times New Roman" w:hAnsi="Times New Roman"/>
                <w:sz w:val="28"/>
                <w:szCs w:val="28"/>
                <w:lang w:eastAsia="ru-RU"/>
              </w:rPr>
              <w:t>Васильев Степан</w:t>
            </w:r>
          </w:p>
        </w:tc>
        <w:tc>
          <w:tcPr>
            <w:tcW w:w="1012" w:type="dxa"/>
          </w:tcPr>
          <w:p w:rsidR="00734F1F" w:rsidRPr="00784DE3" w:rsidRDefault="00734F1F" w:rsidP="002477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D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1728" w:type="dxa"/>
          </w:tcPr>
          <w:p w:rsidR="00734F1F" w:rsidRPr="00784DE3" w:rsidRDefault="00734F1F" w:rsidP="002477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DE3">
              <w:rPr>
                <w:rFonts w:ascii="Times New Roman" w:hAnsi="Times New Roman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2246" w:type="dxa"/>
          </w:tcPr>
          <w:p w:rsidR="00734F1F" w:rsidRPr="00784DE3" w:rsidRDefault="00734F1F" w:rsidP="002477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84DE3">
              <w:rPr>
                <w:rFonts w:ascii="Times New Roman" w:hAnsi="Times New Roman"/>
                <w:sz w:val="28"/>
                <w:szCs w:val="28"/>
                <w:lang w:eastAsia="ru-RU"/>
              </w:rPr>
              <w:t>Бурякова</w:t>
            </w:r>
            <w:proofErr w:type="spellEnd"/>
            <w:r w:rsidRPr="00784D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Г.А.</w:t>
            </w:r>
          </w:p>
        </w:tc>
        <w:tc>
          <w:tcPr>
            <w:tcW w:w="1886" w:type="dxa"/>
          </w:tcPr>
          <w:p w:rsidR="00734F1F" w:rsidRPr="00784DE3" w:rsidRDefault="00734F1F" w:rsidP="002477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DE3">
              <w:rPr>
                <w:rFonts w:ascii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734F1F" w:rsidRPr="00784DE3">
        <w:tc>
          <w:tcPr>
            <w:tcW w:w="2714" w:type="dxa"/>
          </w:tcPr>
          <w:p w:rsidR="00734F1F" w:rsidRPr="00784DE3" w:rsidRDefault="00734F1F" w:rsidP="002477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84DE3">
              <w:rPr>
                <w:rFonts w:ascii="Times New Roman" w:hAnsi="Times New Roman"/>
                <w:sz w:val="28"/>
                <w:szCs w:val="28"/>
                <w:lang w:eastAsia="ru-RU"/>
              </w:rPr>
              <w:t>Канаева</w:t>
            </w:r>
            <w:proofErr w:type="spellEnd"/>
            <w:r w:rsidRPr="00784D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Евгения</w:t>
            </w:r>
          </w:p>
        </w:tc>
        <w:tc>
          <w:tcPr>
            <w:tcW w:w="1016" w:type="dxa"/>
          </w:tcPr>
          <w:p w:rsidR="00734F1F" w:rsidRPr="00784DE3" w:rsidRDefault="00734F1F" w:rsidP="002477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DE3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2" w:type="dxa"/>
          </w:tcPr>
          <w:p w:rsidR="00734F1F" w:rsidRPr="00784DE3" w:rsidRDefault="00734F1F" w:rsidP="002477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DE3">
              <w:rPr>
                <w:rFonts w:ascii="Times New Roman" w:hAnsi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244" w:type="dxa"/>
          </w:tcPr>
          <w:p w:rsidR="00734F1F" w:rsidRPr="00784DE3" w:rsidRDefault="00734F1F" w:rsidP="002477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DE3">
              <w:rPr>
                <w:rFonts w:ascii="Times New Roman" w:hAnsi="Times New Roman"/>
                <w:sz w:val="28"/>
                <w:szCs w:val="28"/>
                <w:lang w:eastAsia="ru-RU"/>
              </w:rPr>
              <w:t>Соболева Н.Н.</w:t>
            </w:r>
          </w:p>
        </w:tc>
        <w:tc>
          <w:tcPr>
            <w:tcW w:w="1895" w:type="dxa"/>
          </w:tcPr>
          <w:p w:rsidR="00734F1F" w:rsidRPr="00784DE3" w:rsidRDefault="00734F1F" w:rsidP="002477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DE3">
              <w:rPr>
                <w:rFonts w:ascii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734F1F" w:rsidRPr="00784DE3">
        <w:tc>
          <w:tcPr>
            <w:tcW w:w="2714" w:type="dxa"/>
          </w:tcPr>
          <w:p w:rsidR="00734F1F" w:rsidRPr="00784DE3" w:rsidRDefault="00734F1F" w:rsidP="002477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DE3">
              <w:rPr>
                <w:rFonts w:ascii="Times New Roman" w:hAnsi="Times New Roman"/>
                <w:sz w:val="28"/>
                <w:szCs w:val="28"/>
                <w:lang w:eastAsia="ru-RU"/>
              </w:rPr>
              <w:t>Воронова Диана</w:t>
            </w:r>
          </w:p>
        </w:tc>
        <w:tc>
          <w:tcPr>
            <w:tcW w:w="1016" w:type="dxa"/>
          </w:tcPr>
          <w:p w:rsidR="00734F1F" w:rsidRPr="00784DE3" w:rsidRDefault="00734F1F" w:rsidP="002477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DE3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2" w:type="dxa"/>
          </w:tcPr>
          <w:p w:rsidR="00734F1F" w:rsidRPr="00784DE3" w:rsidRDefault="00734F1F" w:rsidP="002477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DE3">
              <w:rPr>
                <w:rFonts w:ascii="Times New Roman" w:hAnsi="Times New Roman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2244" w:type="dxa"/>
          </w:tcPr>
          <w:p w:rsidR="00734F1F" w:rsidRPr="00784DE3" w:rsidRDefault="00734F1F" w:rsidP="002477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DE3">
              <w:rPr>
                <w:rFonts w:ascii="Times New Roman" w:hAnsi="Times New Roman"/>
                <w:sz w:val="28"/>
                <w:szCs w:val="28"/>
                <w:lang w:eastAsia="ru-RU"/>
              </w:rPr>
              <w:t>Соболева Н.Н.</w:t>
            </w:r>
          </w:p>
        </w:tc>
        <w:tc>
          <w:tcPr>
            <w:tcW w:w="1895" w:type="dxa"/>
          </w:tcPr>
          <w:p w:rsidR="00734F1F" w:rsidRPr="00784DE3" w:rsidRDefault="00734F1F" w:rsidP="002477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DE3">
              <w:rPr>
                <w:rFonts w:ascii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734F1F" w:rsidRPr="00784DE3">
        <w:tc>
          <w:tcPr>
            <w:tcW w:w="2714" w:type="dxa"/>
          </w:tcPr>
          <w:p w:rsidR="00734F1F" w:rsidRPr="00784DE3" w:rsidRDefault="00734F1F" w:rsidP="002477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DE3">
              <w:rPr>
                <w:rFonts w:ascii="Times New Roman" w:hAnsi="Times New Roman"/>
                <w:sz w:val="28"/>
                <w:szCs w:val="28"/>
                <w:lang w:eastAsia="ru-RU"/>
              </w:rPr>
              <w:t>Хохлова Ольга</w:t>
            </w:r>
          </w:p>
        </w:tc>
        <w:tc>
          <w:tcPr>
            <w:tcW w:w="1016" w:type="dxa"/>
          </w:tcPr>
          <w:p w:rsidR="00734F1F" w:rsidRPr="00784DE3" w:rsidRDefault="00734F1F" w:rsidP="002477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DE3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2" w:type="dxa"/>
          </w:tcPr>
          <w:p w:rsidR="00734F1F" w:rsidRPr="00784DE3" w:rsidRDefault="00734F1F" w:rsidP="002477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DE3">
              <w:rPr>
                <w:rFonts w:ascii="Times New Roman" w:hAnsi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244" w:type="dxa"/>
          </w:tcPr>
          <w:p w:rsidR="00734F1F" w:rsidRPr="00784DE3" w:rsidRDefault="00734F1F" w:rsidP="002477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84DE3">
              <w:rPr>
                <w:rFonts w:ascii="Times New Roman" w:hAnsi="Times New Roman"/>
                <w:sz w:val="28"/>
                <w:szCs w:val="28"/>
                <w:lang w:eastAsia="ru-RU"/>
              </w:rPr>
              <w:t>Золиков</w:t>
            </w:r>
            <w:proofErr w:type="spellEnd"/>
            <w:r w:rsidRPr="00784D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1895" w:type="dxa"/>
          </w:tcPr>
          <w:p w:rsidR="00734F1F" w:rsidRPr="00784DE3" w:rsidRDefault="00734F1F" w:rsidP="002477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DE3">
              <w:rPr>
                <w:rFonts w:ascii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734F1F" w:rsidRPr="00784DE3">
        <w:tc>
          <w:tcPr>
            <w:tcW w:w="2714" w:type="dxa"/>
          </w:tcPr>
          <w:p w:rsidR="00734F1F" w:rsidRPr="00784DE3" w:rsidRDefault="00734F1F" w:rsidP="002477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DE3">
              <w:rPr>
                <w:rFonts w:ascii="Times New Roman" w:hAnsi="Times New Roman"/>
                <w:sz w:val="28"/>
                <w:szCs w:val="28"/>
                <w:lang w:eastAsia="ru-RU"/>
              </w:rPr>
              <w:t>Арсентьев Кирилл</w:t>
            </w:r>
          </w:p>
        </w:tc>
        <w:tc>
          <w:tcPr>
            <w:tcW w:w="1016" w:type="dxa"/>
          </w:tcPr>
          <w:p w:rsidR="00734F1F" w:rsidRPr="00784DE3" w:rsidRDefault="00734F1F" w:rsidP="002477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DE3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2" w:type="dxa"/>
          </w:tcPr>
          <w:p w:rsidR="00734F1F" w:rsidRPr="00784DE3" w:rsidRDefault="00734F1F" w:rsidP="002477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DE3">
              <w:rPr>
                <w:rFonts w:ascii="Times New Roman" w:hAnsi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244" w:type="dxa"/>
          </w:tcPr>
          <w:p w:rsidR="00734F1F" w:rsidRPr="00784DE3" w:rsidRDefault="00734F1F" w:rsidP="002477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DE3">
              <w:rPr>
                <w:rFonts w:ascii="Times New Roman" w:hAnsi="Times New Roman"/>
                <w:sz w:val="28"/>
                <w:szCs w:val="28"/>
                <w:lang w:eastAsia="ru-RU"/>
              </w:rPr>
              <w:t>Булатова Т.И.</w:t>
            </w:r>
          </w:p>
        </w:tc>
        <w:tc>
          <w:tcPr>
            <w:tcW w:w="1895" w:type="dxa"/>
          </w:tcPr>
          <w:p w:rsidR="00734F1F" w:rsidRPr="00784DE3" w:rsidRDefault="00734F1F" w:rsidP="002477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DE3">
              <w:rPr>
                <w:rFonts w:ascii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734F1F" w:rsidRPr="00784DE3">
        <w:tc>
          <w:tcPr>
            <w:tcW w:w="2714" w:type="dxa"/>
          </w:tcPr>
          <w:p w:rsidR="00734F1F" w:rsidRPr="00784DE3" w:rsidRDefault="00734F1F" w:rsidP="002477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DE3">
              <w:rPr>
                <w:rFonts w:ascii="Times New Roman" w:hAnsi="Times New Roman"/>
                <w:sz w:val="28"/>
                <w:szCs w:val="28"/>
                <w:lang w:eastAsia="ru-RU"/>
              </w:rPr>
              <w:t>Брюханова Анастасия</w:t>
            </w:r>
          </w:p>
        </w:tc>
        <w:tc>
          <w:tcPr>
            <w:tcW w:w="1016" w:type="dxa"/>
          </w:tcPr>
          <w:p w:rsidR="00734F1F" w:rsidRPr="00784DE3" w:rsidRDefault="00734F1F" w:rsidP="002477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DE3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2" w:type="dxa"/>
          </w:tcPr>
          <w:p w:rsidR="00734F1F" w:rsidRPr="00784DE3" w:rsidRDefault="00734F1F" w:rsidP="002477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DE3">
              <w:rPr>
                <w:rFonts w:ascii="Times New Roman" w:hAnsi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244" w:type="dxa"/>
          </w:tcPr>
          <w:p w:rsidR="00734F1F" w:rsidRPr="00784DE3" w:rsidRDefault="00734F1F" w:rsidP="002477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DE3">
              <w:rPr>
                <w:rFonts w:ascii="Times New Roman" w:hAnsi="Times New Roman"/>
                <w:sz w:val="28"/>
                <w:szCs w:val="28"/>
                <w:lang w:eastAsia="ru-RU"/>
              </w:rPr>
              <w:t>Булатова Т.И.</w:t>
            </w:r>
          </w:p>
        </w:tc>
        <w:tc>
          <w:tcPr>
            <w:tcW w:w="1895" w:type="dxa"/>
          </w:tcPr>
          <w:p w:rsidR="00734F1F" w:rsidRPr="00784DE3" w:rsidRDefault="00734F1F" w:rsidP="002477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DE3">
              <w:rPr>
                <w:rFonts w:ascii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</w:tbl>
    <w:p w:rsidR="00734F1F" w:rsidRPr="00D2582F" w:rsidRDefault="00734F1F" w:rsidP="002477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4F1F" w:rsidRPr="008D1A68" w:rsidRDefault="00734F1F" w:rsidP="0024779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D1A68">
        <w:rPr>
          <w:rFonts w:ascii="Times New Roman" w:hAnsi="Times New Roman"/>
          <w:sz w:val="28"/>
          <w:szCs w:val="28"/>
        </w:rPr>
        <w:t xml:space="preserve">В этом году немного изменилась ситуация  в лучшую сторону с количеством участников </w:t>
      </w:r>
      <w:proofErr w:type="gramStart"/>
      <w:r w:rsidRPr="008D1A68">
        <w:rPr>
          <w:rFonts w:ascii="Times New Roman" w:hAnsi="Times New Roman"/>
          <w:sz w:val="28"/>
          <w:szCs w:val="28"/>
        </w:rPr>
        <w:t>школьной</w:t>
      </w:r>
      <w:proofErr w:type="gramEnd"/>
      <w:r w:rsidRPr="008D1A68">
        <w:rPr>
          <w:rFonts w:ascii="Times New Roman" w:hAnsi="Times New Roman"/>
          <w:sz w:val="28"/>
          <w:szCs w:val="28"/>
        </w:rPr>
        <w:t xml:space="preserve"> и районной УИК. Но негативная тенденция связанная главным образом  не с отсутствием детей, готовых выполнять исследовательские работы, а  с нежеланием педагогов  заниматься курированием работ</w:t>
      </w:r>
      <w:r>
        <w:rPr>
          <w:rFonts w:ascii="Times New Roman" w:hAnsi="Times New Roman"/>
          <w:sz w:val="28"/>
          <w:szCs w:val="28"/>
        </w:rPr>
        <w:t xml:space="preserve"> продолжает сохраняться</w:t>
      </w:r>
      <w:r w:rsidRPr="008D1A68">
        <w:rPr>
          <w:rFonts w:ascii="Times New Roman" w:hAnsi="Times New Roman"/>
          <w:sz w:val="28"/>
          <w:szCs w:val="28"/>
        </w:rPr>
        <w:t xml:space="preserve">. В этом году из 4 работ, прошедших </w:t>
      </w:r>
      <w:proofErr w:type="gramStart"/>
      <w:r w:rsidRPr="008D1A68">
        <w:rPr>
          <w:rFonts w:ascii="Times New Roman" w:hAnsi="Times New Roman"/>
          <w:sz w:val="28"/>
          <w:szCs w:val="28"/>
        </w:rPr>
        <w:t>заочный</w:t>
      </w:r>
      <w:proofErr w:type="gramEnd"/>
      <w:r w:rsidRPr="008D1A68">
        <w:rPr>
          <w:rFonts w:ascii="Times New Roman" w:hAnsi="Times New Roman"/>
          <w:sz w:val="28"/>
          <w:szCs w:val="28"/>
        </w:rPr>
        <w:t xml:space="preserve"> отборочный  три работы заняли призовые места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1026"/>
        <w:gridCol w:w="1914"/>
        <w:gridCol w:w="1914"/>
        <w:gridCol w:w="1915"/>
      </w:tblGrid>
      <w:tr w:rsidR="00734F1F" w:rsidRPr="00784DE3">
        <w:tc>
          <w:tcPr>
            <w:tcW w:w="2802" w:type="dxa"/>
          </w:tcPr>
          <w:p w:rsidR="00734F1F" w:rsidRPr="00784DE3" w:rsidRDefault="00734F1F" w:rsidP="002477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DE3">
              <w:rPr>
                <w:rFonts w:ascii="Times New Roman" w:hAnsi="Times New Roman"/>
                <w:sz w:val="28"/>
                <w:szCs w:val="28"/>
                <w:lang w:eastAsia="ru-RU"/>
              </w:rPr>
              <w:t>ФИО ученика</w:t>
            </w:r>
          </w:p>
        </w:tc>
        <w:tc>
          <w:tcPr>
            <w:tcW w:w="1026" w:type="dxa"/>
          </w:tcPr>
          <w:p w:rsidR="00734F1F" w:rsidRPr="00784DE3" w:rsidRDefault="00734F1F" w:rsidP="002477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DE3">
              <w:rPr>
                <w:rFonts w:ascii="Times New Roman" w:hAnsi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914" w:type="dxa"/>
          </w:tcPr>
          <w:p w:rsidR="00734F1F" w:rsidRPr="00784DE3" w:rsidRDefault="00734F1F" w:rsidP="002477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DE3">
              <w:rPr>
                <w:rFonts w:ascii="Times New Roman" w:hAnsi="Times New Roman"/>
                <w:sz w:val="28"/>
                <w:szCs w:val="28"/>
                <w:lang w:eastAsia="ru-RU"/>
              </w:rPr>
              <w:t>секция</w:t>
            </w:r>
          </w:p>
        </w:tc>
        <w:tc>
          <w:tcPr>
            <w:tcW w:w="1914" w:type="dxa"/>
          </w:tcPr>
          <w:p w:rsidR="00734F1F" w:rsidRPr="00784DE3" w:rsidRDefault="00734F1F" w:rsidP="002477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DE3">
              <w:rPr>
                <w:rFonts w:ascii="Times New Roman" w:hAnsi="Times New Roman"/>
                <w:sz w:val="28"/>
                <w:szCs w:val="28"/>
                <w:lang w:eastAsia="ru-RU"/>
              </w:rPr>
              <w:t>ФИО учителя</w:t>
            </w:r>
          </w:p>
        </w:tc>
        <w:tc>
          <w:tcPr>
            <w:tcW w:w="1915" w:type="dxa"/>
          </w:tcPr>
          <w:p w:rsidR="00734F1F" w:rsidRPr="00784DE3" w:rsidRDefault="00734F1F" w:rsidP="002477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DE3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734F1F" w:rsidRPr="00784DE3">
        <w:tc>
          <w:tcPr>
            <w:tcW w:w="2802" w:type="dxa"/>
          </w:tcPr>
          <w:p w:rsidR="00734F1F" w:rsidRPr="00784DE3" w:rsidRDefault="00734F1F" w:rsidP="002477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DE3">
              <w:rPr>
                <w:rFonts w:ascii="Times New Roman" w:hAnsi="Times New Roman"/>
                <w:sz w:val="28"/>
                <w:szCs w:val="28"/>
                <w:lang w:eastAsia="ru-RU"/>
              </w:rPr>
              <w:t>Хохлова Ольга</w:t>
            </w:r>
          </w:p>
        </w:tc>
        <w:tc>
          <w:tcPr>
            <w:tcW w:w="1026" w:type="dxa"/>
          </w:tcPr>
          <w:p w:rsidR="00734F1F" w:rsidRPr="00784DE3" w:rsidRDefault="00734F1F" w:rsidP="002477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DE3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14" w:type="dxa"/>
          </w:tcPr>
          <w:p w:rsidR="00734F1F" w:rsidRPr="00784DE3" w:rsidRDefault="00734F1F" w:rsidP="002477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D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Экология </w:t>
            </w:r>
          </w:p>
        </w:tc>
        <w:tc>
          <w:tcPr>
            <w:tcW w:w="1914" w:type="dxa"/>
          </w:tcPr>
          <w:p w:rsidR="00734F1F" w:rsidRPr="00784DE3" w:rsidRDefault="00734F1F" w:rsidP="002477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84DE3">
              <w:rPr>
                <w:rFonts w:ascii="Times New Roman" w:hAnsi="Times New Roman"/>
                <w:sz w:val="28"/>
                <w:szCs w:val="28"/>
                <w:lang w:eastAsia="ru-RU"/>
              </w:rPr>
              <w:t>Бурякова</w:t>
            </w:r>
            <w:proofErr w:type="spellEnd"/>
            <w:r w:rsidRPr="00784D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Г.А.</w:t>
            </w:r>
          </w:p>
        </w:tc>
        <w:tc>
          <w:tcPr>
            <w:tcW w:w="1915" w:type="dxa"/>
          </w:tcPr>
          <w:p w:rsidR="00734F1F" w:rsidRPr="00784DE3" w:rsidRDefault="00734F1F" w:rsidP="002477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DE3">
              <w:rPr>
                <w:rFonts w:ascii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734F1F" w:rsidRPr="00784DE3">
        <w:tc>
          <w:tcPr>
            <w:tcW w:w="2802" w:type="dxa"/>
          </w:tcPr>
          <w:p w:rsidR="00734F1F" w:rsidRPr="00784DE3" w:rsidRDefault="00734F1F" w:rsidP="002477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DE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Змиевская Анастасия</w:t>
            </w:r>
          </w:p>
          <w:p w:rsidR="00734F1F" w:rsidRPr="00784DE3" w:rsidRDefault="00734F1F" w:rsidP="002477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DE3">
              <w:rPr>
                <w:rFonts w:ascii="Times New Roman" w:hAnsi="Times New Roman"/>
                <w:sz w:val="28"/>
                <w:szCs w:val="28"/>
                <w:lang w:eastAsia="ru-RU"/>
              </w:rPr>
              <w:t>Рещикова Диана</w:t>
            </w:r>
          </w:p>
        </w:tc>
        <w:tc>
          <w:tcPr>
            <w:tcW w:w="1026" w:type="dxa"/>
          </w:tcPr>
          <w:p w:rsidR="00734F1F" w:rsidRPr="00784DE3" w:rsidRDefault="00734F1F" w:rsidP="002477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DE3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14" w:type="dxa"/>
          </w:tcPr>
          <w:p w:rsidR="00734F1F" w:rsidRPr="00784DE3" w:rsidRDefault="00734F1F" w:rsidP="002477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DE3">
              <w:rPr>
                <w:rFonts w:ascii="Times New Roman" w:hAnsi="Times New Roman"/>
                <w:sz w:val="28"/>
                <w:szCs w:val="28"/>
                <w:lang w:eastAsia="ru-RU"/>
              </w:rPr>
              <w:t>психология</w:t>
            </w:r>
          </w:p>
        </w:tc>
        <w:tc>
          <w:tcPr>
            <w:tcW w:w="1914" w:type="dxa"/>
          </w:tcPr>
          <w:p w:rsidR="00734F1F" w:rsidRPr="00784DE3" w:rsidRDefault="00734F1F" w:rsidP="002477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84DE3">
              <w:rPr>
                <w:rFonts w:ascii="Times New Roman" w:hAnsi="Times New Roman"/>
                <w:sz w:val="28"/>
                <w:szCs w:val="28"/>
                <w:lang w:eastAsia="ru-RU"/>
              </w:rPr>
              <w:t>Бурякова</w:t>
            </w:r>
            <w:proofErr w:type="spellEnd"/>
            <w:r w:rsidRPr="00784D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Г.А.</w:t>
            </w:r>
          </w:p>
        </w:tc>
        <w:tc>
          <w:tcPr>
            <w:tcW w:w="1915" w:type="dxa"/>
          </w:tcPr>
          <w:p w:rsidR="00734F1F" w:rsidRPr="00784DE3" w:rsidRDefault="00734F1F" w:rsidP="002477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DE3">
              <w:rPr>
                <w:rFonts w:ascii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734F1F" w:rsidRPr="00784DE3">
        <w:tc>
          <w:tcPr>
            <w:tcW w:w="2802" w:type="dxa"/>
          </w:tcPr>
          <w:p w:rsidR="00734F1F" w:rsidRPr="00784DE3" w:rsidRDefault="00734F1F" w:rsidP="002477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84DE3">
              <w:rPr>
                <w:rFonts w:ascii="Times New Roman" w:hAnsi="Times New Roman"/>
                <w:sz w:val="28"/>
                <w:szCs w:val="28"/>
                <w:lang w:eastAsia="ru-RU"/>
              </w:rPr>
              <w:t>Паюк</w:t>
            </w:r>
            <w:proofErr w:type="spellEnd"/>
            <w:r w:rsidRPr="00784D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Татьяна</w:t>
            </w:r>
          </w:p>
        </w:tc>
        <w:tc>
          <w:tcPr>
            <w:tcW w:w="1026" w:type="dxa"/>
          </w:tcPr>
          <w:p w:rsidR="00734F1F" w:rsidRPr="00784DE3" w:rsidRDefault="00734F1F" w:rsidP="002477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DE3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14" w:type="dxa"/>
          </w:tcPr>
          <w:p w:rsidR="00734F1F" w:rsidRPr="00784DE3" w:rsidRDefault="00734F1F" w:rsidP="002477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D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Химия </w:t>
            </w:r>
          </w:p>
        </w:tc>
        <w:tc>
          <w:tcPr>
            <w:tcW w:w="1914" w:type="dxa"/>
          </w:tcPr>
          <w:p w:rsidR="00734F1F" w:rsidRPr="00784DE3" w:rsidRDefault="00734F1F" w:rsidP="002477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84DE3">
              <w:rPr>
                <w:rFonts w:ascii="Times New Roman" w:hAnsi="Times New Roman"/>
                <w:sz w:val="28"/>
                <w:szCs w:val="28"/>
                <w:lang w:eastAsia="ru-RU"/>
              </w:rPr>
              <w:t>Бурякова</w:t>
            </w:r>
            <w:proofErr w:type="spellEnd"/>
            <w:r w:rsidRPr="00784D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Г.А.</w:t>
            </w:r>
          </w:p>
        </w:tc>
        <w:tc>
          <w:tcPr>
            <w:tcW w:w="1915" w:type="dxa"/>
          </w:tcPr>
          <w:p w:rsidR="00734F1F" w:rsidRPr="00784DE3" w:rsidRDefault="00734F1F" w:rsidP="002477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DE3">
              <w:rPr>
                <w:rFonts w:ascii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</w:tbl>
    <w:p w:rsidR="00734F1F" w:rsidRDefault="00734F1F" w:rsidP="002477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4F1F" w:rsidRDefault="00734F1F" w:rsidP="002477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</w:t>
      </w:r>
      <w:r w:rsidRPr="00D2582F">
        <w:rPr>
          <w:rFonts w:ascii="Times New Roman" w:hAnsi="Times New Roman"/>
          <w:sz w:val="28"/>
          <w:szCs w:val="28"/>
          <w:lang w:eastAsia="ru-RU"/>
        </w:rPr>
        <w:t xml:space="preserve">исло детей, охваченных олимпиадным и конкурсным движением, </w:t>
      </w:r>
      <w:r>
        <w:rPr>
          <w:rFonts w:ascii="Times New Roman" w:hAnsi="Times New Roman"/>
          <w:sz w:val="28"/>
          <w:szCs w:val="28"/>
          <w:lang w:eastAsia="ru-RU"/>
        </w:rPr>
        <w:t xml:space="preserve">в 2016-2017 уч. году </w:t>
      </w:r>
      <w:r w:rsidRPr="00D2582F">
        <w:rPr>
          <w:rFonts w:ascii="Times New Roman" w:hAnsi="Times New Roman"/>
          <w:sz w:val="28"/>
          <w:szCs w:val="28"/>
          <w:lang w:eastAsia="ru-RU"/>
        </w:rPr>
        <w:t xml:space="preserve"> составляет 9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D2582F">
        <w:rPr>
          <w:rFonts w:ascii="Times New Roman" w:hAnsi="Times New Roman"/>
          <w:sz w:val="28"/>
          <w:szCs w:val="28"/>
          <w:lang w:eastAsia="ru-RU"/>
        </w:rPr>
        <w:t xml:space="preserve">%. Особенно активными в этом году были ученики начальной школы, которые участвовали в  различных дистанционных конкурсах. </w:t>
      </w:r>
    </w:p>
    <w:p w:rsidR="00734F1F" w:rsidRDefault="00734F1F" w:rsidP="002477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4F1F" w:rsidRPr="00D2582F" w:rsidRDefault="00734F1F" w:rsidP="002477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D2582F">
        <w:rPr>
          <w:rFonts w:ascii="Times New Roman" w:hAnsi="Times New Roman"/>
          <w:b/>
          <w:sz w:val="28"/>
          <w:szCs w:val="28"/>
          <w:lang w:eastAsia="ru-RU"/>
        </w:rPr>
        <w:t>Здоровьесберегающее</w:t>
      </w:r>
      <w:proofErr w:type="spellEnd"/>
      <w:r w:rsidRPr="00D2582F">
        <w:rPr>
          <w:rFonts w:ascii="Times New Roman" w:hAnsi="Times New Roman"/>
          <w:b/>
          <w:sz w:val="28"/>
          <w:szCs w:val="28"/>
          <w:lang w:eastAsia="ru-RU"/>
        </w:rPr>
        <w:t xml:space="preserve"> воспитание:</w:t>
      </w:r>
    </w:p>
    <w:p w:rsidR="00734F1F" w:rsidRPr="00D2582F" w:rsidRDefault="00734F1F" w:rsidP="002477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>Большое внимание школа уделяет физическому воспитанию, основными задачами которого является просвещение в области физического здоровья, формирование здорового образа жизни учащихся. В связи с этим классные руководители планируют и проводят классные часы и беседы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D2582F">
        <w:rPr>
          <w:rFonts w:ascii="Times New Roman" w:hAnsi="Times New Roman"/>
          <w:sz w:val="28"/>
          <w:szCs w:val="28"/>
          <w:lang w:eastAsia="ru-RU"/>
        </w:rPr>
        <w:t xml:space="preserve">Для реализации данной задачи в школе  проводятся следующие мероприятия: Дни здоровья, спортивные праздники, соревнования по баскетболу, волейболу, пионерболу,  беседы «За здоровый образ жизни», лекции с привлечением врачей-специалистов, конкурсы рисунков  Ежегодно участвуем в акциях « Здоровье </w:t>
      </w:r>
      <w:proofErr w:type="gramStart"/>
      <w:r w:rsidRPr="00D2582F">
        <w:rPr>
          <w:rFonts w:ascii="Times New Roman" w:hAnsi="Times New Roman"/>
          <w:sz w:val="28"/>
          <w:szCs w:val="28"/>
          <w:lang w:eastAsia="ru-RU"/>
        </w:rPr>
        <w:t>молодёжи-богатство</w:t>
      </w:r>
      <w:proofErr w:type="gramEnd"/>
      <w:r w:rsidRPr="00D2582F">
        <w:rPr>
          <w:rFonts w:ascii="Times New Roman" w:hAnsi="Times New Roman"/>
          <w:sz w:val="28"/>
          <w:szCs w:val="28"/>
          <w:lang w:eastAsia="ru-RU"/>
        </w:rPr>
        <w:t xml:space="preserve"> края!, « Спорт-альтернатива пагубным привычкам»». </w:t>
      </w:r>
    </w:p>
    <w:p w:rsidR="00734F1F" w:rsidRPr="00D2582F" w:rsidRDefault="00734F1F" w:rsidP="0024779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 xml:space="preserve"> Активно работал ФСК, организуя и проводя многочисленные соревнования. В 20</w:t>
      </w:r>
      <w:r>
        <w:rPr>
          <w:rFonts w:ascii="Times New Roman" w:hAnsi="Times New Roman"/>
          <w:sz w:val="28"/>
          <w:szCs w:val="28"/>
          <w:lang w:eastAsia="ru-RU"/>
        </w:rPr>
        <w:t>16</w:t>
      </w:r>
      <w:r w:rsidRPr="00D2582F">
        <w:rPr>
          <w:rFonts w:ascii="Times New Roman" w:hAnsi="Times New Roman"/>
          <w:sz w:val="28"/>
          <w:szCs w:val="28"/>
          <w:lang w:eastAsia="ru-RU"/>
        </w:rPr>
        <w:t>-201</w:t>
      </w:r>
      <w:r>
        <w:rPr>
          <w:rFonts w:ascii="Times New Roman" w:hAnsi="Times New Roman"/>
          <w:sz w:val="28"/>
          <w:szCs w:val="28"/>
          <w:lang w:eastAsia="ru-RU"/>
        </w:rPr>
        <w:t xml:space="preserve">7 </w:t>
      </w:r>
      <w:r w:rsidRPr="00D2582F">
        <w:rPr>
          <w:rFonts w:ascii="Times New Roman" w:hAnsi="Times New Roman"/>
          <w:sz w:val="28"/>
          <w:szCs w:val="28"/>
          <w:lang w:eastAsia="ru-RU"/>
        </w:rPr>
        <w:t xml:space="preserve">учебном году спортом охвачено </w:t>
      </w:r>
      <w:r>
        <w:rPr>
          <w:rFonts w:ascii="Times New Roman" w:hAnsi="Times New Roman"/>
          <w:sz w:val="28"/>
          <w:szCs w:val="28"/>
          <w:lang w:eastAsia="ru-RU"/>
        </w:rPr>
        <w:t>91</w:t>
      </w:r>
      <w:r w:rsidRPr="00D2582F">
        <w:rPr>
          <w:rFonts w:ascii="Times New Roman" w:hAnsi="Times New Roman"/>
          <w:sz w:val="28"/>
          <w:szCs w:val="28"/>
          <w:lang w:eastAsia="ru-RU"/>
        </w:rPr>
        <w:t xml:space="preserve"> школьник, которые систематически посещают спортивные секции и военно-спортивный клуб, что составляет </w:t>
      </w:r>
      <w:r>
        <w:rPr>
          <w:rFonts w:ascii="Times New Roman" w:hAnsi="Times New Roman"/>
          <w:sz w:val="28"/>
          <w:szCs w:val="28"/>
          <w:lang w:eastAsia="ru-RU"/>
        </w:rPr>
        <w:t>около</w:t>
      </w:r>
      <w:r w:rsidRPr="00D2582F">
        <w:rPr>
          <w:rFonts w:ascii="Times New Roman" w:hAnsi="Times New Roman"/>
          <w:sz w:val="28"/>
          <w:szCs w:val="28"/>
          <w:lang w:eastAsia="ru-RU"/>
        </w:rPr>
        <w:t xml:space="preserve"> 50% учащихся школы.</w:t>
      </w:r>
    </w:p>
    <w:p w:rsidR="00734F1F" w:rsidRPr="00D2582F" w:rsidRDefault="00734F1F" w:rsidP="002477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>В рамках общешкольного плана работы на 201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D2582F">
        <w:rPr>
          <w:rFonts w:ascii="Times New Roman" w:hAnsi="Times New Roman"/>
          <w:sz w:val="28"/>
          <w:szCs w:val="28"/>
          <w:lang w:eastAsia="ru-RU"/>
        </w:rPr>
        <w:t>-201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D2582F">
        <w:rPr>
          <w:rFonts w:ascii="Times New Roman" w:hAnsi="Times New Roman"/>
          <w:sz w:val="28"/>
          <w:szCs w:val="28"/>
          <w:lang w:eastAsia="ru-RU"/>
        </w:rPr>
        <w:t xml:space="preserve"> учебный год  организованна спартакиада школьников. Она дает возможность оптимизировать двигательную активность детей, привлечь учащихся к регулярным занятиям физической культурой, выявить физически развитых и способных детей, особенно в младшем школьном возрасте.</w:t>
      </w:r>
    </w:p>
    <w:p w:rsidR="00734F1F" w:rsidRPr="00D2582F" w:rsidRDefault="00734F1F" w:rsidP="002477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 xml:space="preserve">Участие детей во </w:t>
      </w:r>
      <w:proofErr w:type="spellStart"/>
      <w:r w:rsidRPr="00D2582F">
        <w:rPr>
          <w:rFonts w:ascii="Times New Roman" w:hAnsi="Times New Roman"/>
          <w:sz w:val="28"/>
          <w:szCs w:val="28"/>
          <w:lang w:eastAsia="ru-RU"/>
        </w:rPr>
        <w:t>внутришкольных</w:t>
      </w:r>
      <w:proofErr w:type="spellEnd"/>
      <w:r w:rsidRPr="00D2582F">
        <w:rPr>
          <w:rFonts w:ascii="Times New Roman" w:hAnsi="Times New Roman"/>
          <w:sz w:val="28"/>
          <w:szCs w:val="28"/>
          <w:lang w:eastAsia="ru-RU"/>
        </w:rPr>
        <w:t xml:space="preserve"> физкультурно-массовых мероприятиях значительно выше, чем в прошедшем году и достигает почти 100% показателя по "президентским состязаниям", так же активно участвовали дети и в осеннем легкоатлетическом кроссе (198 из 2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D2582F">
        <w:rPr>
          <w:rFonts w:ascii="Times New Roman" w:hAnsi="Times New Roman"/>
          <w:sz w:val="28"/>
          <w:szCs w:val="28"/>
          <w:lang w:eastAsia="ru-RU"/>
        </w:rPr>
        <w:t xml:space="preserve"> учащихся)</w:t>
      </w:r>
    </w:p>
    <w:p w:rsidR="00734F1F" w:rsidRPr="00D2582F" w:rsidRDefault="00734F1F" w:rsidP="002477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 xml:space="preserve">В течение учебного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D2582F">
        <w:rPr>
          <w:rFonts w:ascii="Times New Roman" w:hAnsi="Times New Roman"/>
          <w:sz w:val="28"/>
          <w:szCs w:val="28"/>
          <w:lang w:eastAsia="ru-RU"/>
        </w:rPr>
        <w:t>ода руковод</w:t>
      </w:r>
      <w:r>
        <w:rPr>
          <w:rFonts w:ascii="Times New Roman" w:hAnsi="Times New Roman"/>
          <w:sz w:val="28"/>
          <w:szCs w:val="28"/>
          <w:lang w:eastAsia="ru-RU"/>
        </w:rPr>
        <w:t xml:space="preserve">ителем </w:t>
      </w:r>
      <w:r w:rsidRPr="00D2582F">
        <w:rPr>
          <w:rFonts w:ascii="Times New Roman" w:hAnsi="Times New Roman"/>
          <w:sz w:val="28"/>
          <w:szCs w:val="28"/>
          <w:lang w:eastAsia="ru-RU"/>
        </w:rPr>
        <w:t xml:space="preserve"> ФСК</w:t>
      </w:r>
      <w:r>
        <w:rPr>
          <w:rFonts w:ascii="Times New Roman" w:hAnsi="Times New Roman"/>
          <w:sz w:val="28"/>
          <w:szCs w:val="28"/>
          <w:lang w:eastAsia="ru-RU"/>
        </w:rPr>
        <w:t xml:space="preserve"> и учителем физической культуры</w:t>
      </w:r>
      <w:r w:rsidRPr="00D2582F">
        <w:rPr>
          <w:rFonts w:ascii="Times New Roman" w:hAnsi="Times New Roman"/>
          <w:sz w:val="28"/>
          <w:szCs w:val="28"/>
          <w:lang w:eastAsia="ru-RU"/>
        </w:rPr>
        <w:t xml:space="preserve"> были организованны и проведены такие спортивные мероприятия как:</w:t>
      </w:r>
    </w:p>
    <w:p w:rsidR="00734F1F" w:rsidRPr="00D2582F" w:rsidRDefault="00734F1F" w:rsidP="002477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>1. Легкоатлетический кросс – сентябрь;</w:t>
      </w:r>
    </w:p>
    <w:p w:rsidR="00734F1F" w:rsidRPr="00D2582F" w:rsidRDefault="00734F1F" w:rsidP="002477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>Соревнования по настольному теннису</w:t>
      </w:r>
      <w:r w:rsidRPr="00D2582F">
        <w:rPr>
          <w:rFonts w:ascii="Times New Roman" w:hAnsi="Times New Roman"/>
          <w:sz w:val="28"/>
          <w:szCs w:val="28"/>
          <w:lang w:eastAsia="ru-RU"/>
        </w:rPr>
        <w:t xml:space="preserve"> – октябрь;</w:t>
      </w:r>
    </w:p>
    <w:p w:rsidR="00734F1F" w:rsidRPr="00D2582F" w:rsidRDefault="00734F1F" w:rsidP="002477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lastRenderedPageBreak/>
        <w:t>3. Соревнования по шахматам – октябрь;</w:t>
      </w:r>
    </w:p>
    <w:p w:rsidR="00734F1F" w:rsidRDefault="00734F1F" w:rsidP="002477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D2582F">
        <w:rPr>
          <w:rFonts w:ascii="Times New Roman" w:hAnsi="Times New Roman"/>
          <w:sz w:val="28"/>
          <w:szCs w:val="28"/>
          <w:lang w:eastAsia="ru-RU"/>
        </w:rPr>
        <w:t>. Волейбол</w:t>
      </w:r>
      <w:r>
        <w:rPr>
          <w:rFonts w:ascii="Times New Roman" w:hAnsi="Times New Roman"/>
          <w:sz w:val="28"/>
          <w:szCs w:val="28"/>
          <w:lang w:eastAsia="ru-RU"/>
        </w:rPr>
        <w:t xml:space="preserve"> (пионербол)</w:t>
      </w:r>
      <w:r w:rsidRPr="00D2582F"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>январь</w:t>
      </w:r>
      <w:r w:rsidRPr="00D2582F">
        <w:rPr>
          <w:rFonts w:ascii="Times New Roman" w:hAnsi="Times New Roman"/>
          <w:sz w:val="28"/>
          <w:szCs w:val="28"/>
          <w:lang w:eastAsia="ru-RU"/>
        </w:rPr>
        <w:t>;</w:t>
      </w:r>
    </w:p>
    <w:p w:rsidR="00734F1F" w:rsidRDefault="00734F1F" w:rsidP="002477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Баскетбол – январь;</w:t>
      </w:r>
    </w:p>
    <w:p w:rsidR="00734F1F" w:rsidRPr="00D2582F" w:rsidRDefault="00734F1F" w:rsidP="002477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 Мини-футбол – март;</w:t>
      </w:r>
    </w:p>
    <w:p w:rsidR="00734F1F" w:rsidRPr="00D2582F" w:rsidRDefault="00734F1F" w:rsidP="002477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>6. Соревнования по легкой атлетике – май.</w:t>
      </w:r>
    </w:p>
    <w:p w:rsidR="00734F1F" w:rsidRPr="00D2582F" w:rsidRDefault="00734F1F" w:rsidP="002477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 xml:space="preserve"> Учащиеся школы принимают активное участие в соревнованиях районного уровня, гд</w:t>
      </w:r>
      <w:r>
        <w:rPr>
          <w:rFonts w:ascii="Times New Roman" w:hAnsi="Times New Roman"/>
          <w:sz w:val="28"/>
          <w:szCs w:val="28"/>
          <w:lang w:eastAsia="ru-RU"/>
        </w:rPr>
        <w:t>е добились неплохих результатов</w:t>
      </w:r>
      <w:r w:rsidRPr="00D2582F">
        <w:rPr>
          <w:rFonts w:ascii="Times New Roman" w:hAnsi="Times New Roman"/>
          <w:sz w:val="28"/>
          <w:szCs w:val="28"/>
          <w:lang w:eastAsia="ru-RU"/>
        </w:rPr>
        <w:t>. В физкультурн</w:t>
      </w:r>
      <w:proofErr w:type="gramStart"/>
      <w:r w:rsidRPr="00D2582F">
        <w:rPr>
          <w:rFonts w:ascii="Times New Roman" w:hAnsi="Times New Roman"/>
          <w:sz w:val="28"/>
          <w:szCs w:val="28"/>
          <w:lang w:eastAsia="ru-RU"/>
        </w:rPr>
        <w:t>о-</w:t>
      </w:r>
      <w:proofErr w:type="gramEnd"/>
      <w:r w:rsidRPr="00D2582F">
        <w:rPr>
          <w:rFonts w:ascii="Times New Roman" w:hAnsi="Times New Roman"/>
          <w:sz w:val="28"/>
          <w:szCs w:val="28"/>
          <w:lang w:eastAsia="ru-RU"/>
        </w:rPr>
        <w:t xml:space="preserve"> оздоровительных мероприятиях были задействованы все учащиеся школы, в том числе дети –инвалиды и дети с ОВЗ. </w:t>
      </w:r>
    </w:p>
    <w:p w:rsidR="00734F1F" w:rsidRPr="00D2582F" w:rsidRDefault="00734F1F" w:rsidP="002477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Несмотря на </w:t>
      </w:r>
      <w:r w:rsidRPr="00D2582F">
        <w:rPr>
          <w:rFonts w:ascii="Times New Roman" w:hAnsi="Times New Roman"/>
          <w:sz w:val="28"/>
          <w:szCs w:val="28"/>
          <w:lang w:eastAsia="ru-RU"/>
        </w:rPr>
        <w:t xml:space="preserve"> проводимы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D2582F">
        <w:rPr>
          <w:rFonts w:ascii="Times New Roman" w:hAnsi="Times New Roman"/>
          <w:sz w:val="28"/>
          <w:szCs w:val="28"/>
          <w:lang w:eastAsia="ru-RU"/>
        </w:rPr>
        <w:t xml:space="preserve"> мероприятия </w:t>
      </w:r>
      <w:r>
        <w:rPr>
          <w:rFonts w:ascii="Times New Roman" w:hAnsi="Times New Roman"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здоровьесбережению</w:t>
      </w:r>
      <w:r w:rsidRPr="00D2582F">
        <w:rPr>
          <w:rFonts w:ascii="Times New Roman" w:hAnsi="Times New Roman"/>
          <w:sz w:val="28"/>
          <w:szCs w:val="28"/>
          <w:lang w:eastAsia="ru-RU"/>
        </w:rPr>
        <w:t>в</w:t>
      </w:r>
      <w:proofErr w:type="spellEnd"/>
      <w:r w:rsidRPr="00D2582F">
        <w:rPr>
          <w:rFonts w:ascii="Times New Roman" w:hAnsi="Times New Roman"/>
          <w:sz w:val="28"/>
          <w:szCs w:val="28"/>
          <w:lang w:eastAsia="ru-RU"/>
        </w:rPr>
        <w:t xml:space="preserve"> школе</w:t>
      </w:r>
      <w:r>
        <w:rPr>
          <w:rFonts w:ascii="Times New Roman" w:hAnsi="Times New Roman"/>
          <w:sz w:val="28"/>
          <w:szCs w:val="28"/>
          <w:lang w:eastAsia="ru-RU"/>
        </w:rPr>
        <w:t xml:space="preserve">  не</w:t>
      </w:r>
      <w:r w:rsidRPr="00D2582F">
        <w:rPr>
          <w:rFonts w:ascii="Times New Roman" w:hAnsi="Times New Roman"/>
          <w:sz w:val="28"/>
          <w:szCs w:val="28"/>
          <w:lang w:eastAsia="ru-RU"/>
        </w:rPr>
        <w:t xml:space="preserve"> уменьшилось количество пропусков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по болезни</w:t>
      </w:r>
      <w:r w:rsidRPr="00D2582F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В этом году был большой процент простудными заболеваниями на осенне-весенний период. </w:t>
      </w:r>
    </w:p>
    <w:p w:rsidR="00734F1F" w:rsidRPr="00D2582F" w:rsidRDefault="00734F1F" w:rsidP="002477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34F1F" w:rsidRPr="00D2582F" w:rsidRDefault="00734F1F" w:rsidP="002477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34F1F" w:rsidRPr="00D2582F" w:rsidRDefault="00734F1F" w:rsidP="002477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b/>
          <w:sz w:val="28"/>
          <w:szCs w:val="28"/>
          <w:lang w:eastAsia="ru-RU"/>
        </w:rPr>
        <w:t>Правовое воспитание и культура безопасности</w:t>
      </w:r>
      <w:r w:rsidRPr="00D2582F">
        <w:rPr>
          <w:rFonts w:ascii="Times New Roman" w:hAnsi="Times New Roman"/>
          <w:sz w:val="28"/>
          <w:szCs w:val="28"/>
          <w:lang w:eastAsia="ru-RU"/>
        </w:rPr>
        <w:t>:</w:t>
      </w:r>
    </w:p>
    <w:p w:rsidR="00734F1F" w:rsidRPr="00D2582F" w:rsidRDefault="00734F1F" w:rsidP="002477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2582F">
        <w:rPr>
          <w:rFonts w:ascii="Times New Roman" w:hAnsi="Times New Roman"/>
          <w:sz w:val="28"/>
          <w:szCs w:val="28"/>
          <w:lang w:eastAsia="ru-RU"/>
        </w:rPr>
        <w:t xml:space="preserve">Цель направления определена как - формирование у обучающихся правовой культуры, представлений об основных правах и обязанностях, о принципах демократии, об уважении к правам человека и свободе личности, - развитие навыков безопасности и формирования безопасной среды в школе, в быту, на отдыхе; формирование представлений об информационной безопасности, о </w:t>
      </w:r>
      <w:proofErr w:type="spellStart"/>
      <w:r w:rsidRPr="00D2582F">
        <w:rPr>
          <w:rFonts w:ascii="Times New Roman" w:hAnsi="Times New Roman"/>
          <w:sz w:val="28"/>
          <w:szCs w:val="28"/>
          <w:lang w:eastAsia="ru-RU"/>
        </w:rPr>
        <w:t>девиантном</w:t>
      </w:r>
      <w:proofErr w:type="spellEnd"/>
      <w:r w:rsidRPr="00D2582F">
        <w:rPr>
          <w:rFonts w:ascii="Times New Roman" w:hAnsi="Times New Roman"/>
          <w:sz w:val="28"/>
          <w:szCs w:val="28"/>
          <w:lang w:eastAsia="ru-RU"/>
        </w:rPr>
        <w:t xml:space="preserve"> поведении. </w:t>
      </w:r>
      <w:proofErr w:type="gramEnd"/>
    </w:p>
    <w:p w:rsidR="00734F1F" w:rsidRPr="00D2582F" w:rsidRDefault="00734F1F" w:rsidP="00247799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 xml:space="preserve">В этом направлении школой ведется большая работа: проводятся классные часы по правовому просвещению и воспитанию, ребята выпускают буклеты. Работа по профилактике дорожно-транспортного травматизма  велась в течение года достаточно активно. В </w:t>
      </w:r>
      <w:r>
        <w:rPr>
          <w:rFonts w:ascii="Times New Roman" w:hAnsi="Times New Roman"/>
          <w:sz w:val="28"/>
          <w:szCs w:val="28"/>
          <w:lang w:eastAsia="ru-RU"/>
        </w:rPr>
        <w:t xml:space="preserve">сентябре проведены конкурсы рисунков и плакатов, в </w:t>
      </w:r>
      <w:r w:rsidRPr="00D2582F">
        <w:rPr>
          <w:rFonts w:ascii="Times New Roman" w:hAnsi="Times New Roman"/>
          <w:sz w:val="28"/>
          <w:szCs w:val="28"/>
          <w:lang w:eastAsia="ru-RU"/>
        </w:rPr>
        <w:t>октябре  был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D2582F">
        <w:rPr>
          <w:rFonts w:ascii="Times New Roman" w:hAnsi="Times New Roman"/>
          <w:sz w:val="28"/>
          <w:szCs w:val="28"/>
          <w:lang w:eastAsia="ru-RU"/>
        </w:rPr>
        <w:t xml:space="preserve"> проведен</w:t>
      </w:r>
      <w:r>
        <w:rPr>
          <w:rFonts w:ascii="Times New Roman" w:hAnsi="Times New Roman"/>
          <w:sz w:val="28"/>
          <w:szCs w:val="28"/>
          <w:lang w:eastAsia="ru-RU"/>
        </w:rPr>
        <w:t xml:space="preserve">о общешкольное мероприятие </w:t>
      </w:r>
      <w:r w:rsidRPr="00D2582F">
        <w:rPr>
          <w:rFonts w:ascii="Times New Roman" w:hAnsi="Times New Roman"/>
          <w:sz w:val="28"/>
          <w:szCs w:val="28"/>
          <w:lang w:eastAsia="ru-RU"/>
        </w:rPr>
        <w:t xml:space="preserve">  для учащих</w:t>
      </w:r>
      <w:r>
        <w:rPr>
          <w:rFonts w:ascii="Times New Roman" w:hAnsi="Times New Roman"/>
          <w:sz w:val="28"/>
          <w:szCs w:val="28"/>
          <w:lang w:eastAsia="ru-RU"/>
        </w:rPr>
        <w:t>ся 1-4 классов</w:t>
      </w:r>
      <w:r w:rsidRPr="00D2582F">
        <w:rPr>
          <w:rFonts w:ascii="Times New Roman" w:hAnsi="Times New Roman"/>
          <w:sz w:val="28"/>
          <w:szCs w:val="28"/>
          <w:lang w:eastAsia="ru-RU"/>
        </w:rPr>
        <w:t>. Ребята 1-4 классов в игровой форме повторяли правила дорожного движения. В рамках недели ОБЖ  проводились игры-викторины по правилам дорожного движения, конкурсы рисунков для учащихся начальной школы. Систематическую работу по ПДД проводят</w:t>
      </w:r>
      <w:r>
        <w:rPr>
          <w:rFonts w:ascii="Times New Roman" w:hAnsi="Times New Roman"/>
          <w:sz w:val="28"/>
          <w:szCs w:val="28"/>
          <w:lang w:eastAsia="ru-RU"/>
        </w:rPr>
        <w:t xml:space="preserve"> классные руководители 1-11 классов</w:t>
      </w:r>
      <w:r w:rsidRPr="00D2582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34F1F" w:rsidRPr="00D2582F" w:rsidRDefault="00734F1F" w:rsidP="002477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 xml:space="preserve">Проблеме безопасности в Интернете был посвящен один из </w:t>
      </w:r>
      <w:r>
        <w:rPr>
          <w:rFonts w:ascii="Times New Roman" w:hAnsi="Times New Roman"/>
          <w:sz w:val="28"/>
          <w:szCs w:val="28"/>
          <w:lang w:eastAsia="ru-RU"/>
        </w:rPr>
        <w:t>вопросов родительского собрания, а также проведены уроки безопасности по информатике.</w:t>
      </w:r>
      <w:r w:rsidRPr="00D2582F">
        <w:rPr>
          <w:rFonts w:ascii="Times New Roman" w:hAnsi="Times New Roman"/>
          <w:sz w:val="28"/>
          <w:szCs w:val="28"/>
          <w:lang w:eastAsia="ru-RU"/>
        </w:rPr>
        <w:t xml:space="preserve"> По профилактике экстремизма и терроризма  ежегодно проводятся классные часы. В последний учебный день перед каникулами каждый классный руководитель проводит классный час на тему «Безопасные каникулы».</w:t>
      </w:r>
    </w:p>
    <w:p w:rsidR="00734F1F" w:rsidRPr="00D2582F" w:rsidRDefault="00734F1F" w:rsidP="002477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4F1F" w:rsidRPr="00D2582F" w:rsidRDefault="00734F1F" w:rsidP="002477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Работа с учащимися </w:t>
      </w:r>
      <w:proofErr w:type="spellStart"/>
      <w:r w:rsidRPr="00D2582F">
        <w:rPr>
          <w:rFonts w:ascii="Times New Roman" w:hAnsi="Times New Roman"/>
          <w:sz w:val="28"/>
          <w:szCs w:val="28"/>
          <w:lang w:eastAsia="ru-RU"/>
        </w:rPr>
        <w:t>девиантного</w:t>
      </w:r>
      <w:proofErr w:type="spellEnd"/>
      <w:r w:rsidRPr="00D2582F">
        <w:rPr>
          <w:rFonts w:ascii="Times New Roman" w:hAnsi="Times New Roman"/>
          <w:sz w:val="28"/>
          <w:szCs w:val="28"/>
          <w:lang w:eastAsia="ru-RU"/>
        </w:rPr>
        <w:t xml:space="preserve"> поведения, учащимися, находящимися в трудной жизненной ситуации, а так же в направлении профилактики правонарушений среди учащихся ведется социальным педагогом </w:t>
      </w:r>
      <w:proofErr w:type="spellStart"/>
      <w:r w:rsidRPr="00D2582F">
        <w:rPr>
          <w:rFonts w:ascii="Times New Roman" w:hAnsi="Times New Roman"/>
          <w:sz w:val="28"/>
          <w:szCs w:val="28"/>
          <w:lang w:eastAsia="ru-RU"/>
        </w:rPr>
        <w:t>Булатовой</w:t>
      </w:r>
      <w:proofErr w:type="spellEnd"/>
      <w:r w:rsidRPr="00D2582F">
        <w:rPr>
          <w:rFonts w:ascii="Times New Roman" w:hAnsi="Times New Roman"/>
          <w:sz w:val="28"/>
          <w:szCs w:val="28"/>
          <w:lang w:eastAsia="ru-RU"/>
        </w:rPr>
        <w:t xml:space="preserve"> Т.И. в содружестве с классными руководителями, администрацией школы, администрацией поселка, представителями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D2582F">
        <w:rPr>
          <w:rFonts w:ascii="Times New Roman" w:hAnsi="Times New Roman"/>
          <w:sz w:val="28"/>
          <w:szCs w:val="28"/>
          <w:lang w:eastAsia="ru-RU"/>
        </w:rPr>
        <w:t xml:space="preserve">ДН, КДН, Центра Семьи. Исходя из всех наблюдений за детьми к «группе риска» можно отнести 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D2582F">
        <w:rPr>
          <w:rFonts w:ascii="Times New Roman" w:hAnsi="Times New Roman"/>
          <w:sz w:val="28"/>
          <w:szCs w:val="28"/>
          <w:lang w:eastAsia="ru-RU"/>
        </w:rPr>
        <w:t xml:space="preserve"> уч-ся (из них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D2582F">
        <w:rPr>
          <w:rFonts w:ascii="Times New Roman" w:hAnsi="Times New Roman"/>
          <w:sz w:val="28"/>
          <w:szCs w:val="28"/>
          <w:lang w:eastAsia="ru-RU"/>
        </w:rPr>
        <w:t xml:space="preserve">-СОП,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D2582F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ТЖС</w:t>
      </w:r>
      <w:r w:rsidRPr="00D2582F">
        <w:rPr>
          <w:rFonts w:ascii="Times New Roman" w:hAnsi="Times New Roman"/>
          <w:sz w:val="28"/>
          <w:szCs w:val="28"/>
          <w:lang w:eastAsia="ru-RU"/>
        </w:rPr>
        <w:t>, остальны</w:t>
      </w:r>
      <w:r>
        <w:rPr>
          <w:rFonts w:ascii="Times New Roman" w:hAnsi="Times New Roman"/>
          <w:sz w:val="28"/>
          <w:szCs w:val="28"/>
          <w:lang w:eastAsia="ru-RU"/>
        </w:rPr>
        <w:t xml:space="preserve">е 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внутришкольном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контроле). </w:t>
      </w:r>
      <w:r w:rsidRPr="00D2582F">
        <w:rPr>
          <w:rFonts w:ascii="Times New Roman" w:hAnsi="Times New Roman"/>
          <w:sz w:val="28"/>
          <w:szCs w:val="28"/>
          <w:lang w:eastAsia="ru-RU"/>
        </w:rPr>
        <w:t xml:space="preserve">Осуществлялся организованный комплексный </w:t>
      </w:r>
      <w:proofErr w:type="gramStart"/>
      <w:r w:rsidRPr="00D2582F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D2582F">
        <w:rPr>
          <w:rFonts w:ascii="Times New Roman" w:hAnsi="Times New Roman"/>
          <w:sz w:val="28"/>
          <w:szCs w:val="28"/>
          <w:lang w:eastAsia="ru-RU"/>
        </w:rPr>
        <w:t xml:space="preserve"> детьми «группы риска».</w:t>
      </w:r>
    </w:p>
    <w:p w:rsidR="00734F1F" w:rsidRPr="00D2582F" w:rsidRDefault="00734F1F" w:rsidP="002477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Работа</w:t>
      </w:r>
      <w:r w:rsidRPr="00D2582F">
        <w:rPr>
          <w:rFonts w:ascii="Times New Roman" w:hAnsi="Times New Roman"/>
          <w:sz w:val="28"/>
          <w:szCs w:val="28"/>
          <w:lang w:eastAsia="ru-RU"/>
        </w:rPr>
        <w:t xml:space="preserve"> заключалась в следующем:</w:t>
      </w:r>
    </w:p>
    <w:p w:rsidR="00734F1F" w:rsidRPr="00D2582F" w:rsidRDefault="00734F1F" w:rsidP="00247799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 xml:space="preserve">Вовлечение детей во внеурочную деятельность (из 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D2582F">
        <w:rPr>
          <w:rFonts w:ascii="Times New Roman" w:hAnsi="Times New Roman"/>
          <w:sz w:val="28"/>
          <w:szCs w:val="28"/>
          <w:lang w:eastAsia="ru-RU"/>
        </w:rPr>
        <w:t xml:space="preserve"> состоящих на ВШК, все посещают кружки и секции,  участвуют в районных спортивных состязаниях, за  что имеют поощрения).</w:t>
      </w:r>
    </w:p>
    <w:p w:rsidR="00734F1F" w:rsidRPr="00D2582F" w:rsidRDefault="00734F1F" w:rsidP="00247799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>Вовлечение учащихся в школьные мероприятия и конкурсы.</w:t>
      </w:r>
    </w:p>
    <w:p w:rsidR="00734F1F" w:rsidRPr="00D2582F" w:rsidRDefault="00734F1F" w:rsidP="00247799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 xml:space="preserve">Классные руководители вели журнал индивидуальных бесед с учащимися и их законными представителями. </w:t>
      </w:r>
    </w:p>
    <w:p w:rsidR="00734F1F" w:rsidRPr="00D2582F" w:rsidRDefault="00734F1F" w:rsidP="00247799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>Организация летней и каникулярной занятости</w:t>
      </w:r>
    </w:p>
    <w:p w:rsidR="00734F1F" w:rsidRPr="00D2582F" w:rsidRDefault="00734F1F" w:rsidP="002477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4F1F" w:rsidRPr="00D2582F" w:rsidRDefault="00734F1F" w:rsidP="002477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>Выявлены следующие проблемы:</w:t>
      </w:r>
    </w:p>
    <w:p w:rsidR="00734F1F" w:rsidRPr="00D2582F" w:rsidRDefault="00734F1F" w:rsidP="00247799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>Низкая активность родителей, нежелание идти на контакт и «выносить сор из избы» (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D2582F">
        <w:rPr>
          <w:rFonts w:ascii="Times New Roman" w:hAnsi="Times New Roman"/>
          <w:sz w:val="28"/>
          <w:szCs w:val="28"/>
          <w:lang w:eastAsia="ru-RU"/>
        </w:rPr>
        <w:t xml:space="preserve"> неблагополучных семей)</w:t>
      </w:r>
    </w:p>
    <w:p w:rsidR="00734F1F" w:rsidRPr="00D2582F" w:rsidRDefault="00734F1F" w:rsidP="00247799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>Скрытое неблагополучие</w:t>
      </w:r>
    </w:p>
    <w:p w:rsidR="00734F1F" w:rsidRDefault="00734F1F" w:rsidP="00247799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>Низкая психолого-педагогическая грамотность</w:t>
      </w:r>
    </w:p>
    <w:p w:rsidR="00734F1F" w:rsidRPr="00D2582F" w:rsidRDefault="00734F1F" w:rsidP="002477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 школой активно сотрудничал Центр семьи. Надо отметить, что в целом ситуация с неблагополучными семьями в поселке улучшается, семей становиться меньше, но они еще есть. Поэтому работу по профилактике необходимо продолжить. </w:t>
      </w:r>
      <w:r w:rsidRPr="00D2582F">
        <w:rPr>
          <w:rFonts w:ascii="Times New Roman" w:hAnsi="Times New Roman"/>
          <w:sz w:val="28"/>
          <w:szCs w:val="28"/>
          <w:lang w:eastAsia="ru-RU"/>
        </w:rPr>
        <w:t>Обратить внимание классных руководителей на своевременное информирование администрации и социальному педагогу о неблагополучной обстановке в семье. Вести целенаправленный контроль над всей жизнедеятельностью детей имеющих отклоняющее поведение. Усилить индивидуальную работу с родителями, так как она  дает наиболее положительные результаты.</w:t>
      </w:r>
    </w:p>
    <w:p w:rsidR="00734F1F" w:rsidRPr="00D2582F" w:rsidRDefault="00734F1F" w:rsidP="002477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2582F">
        <w:rPr>
          <w:rFonts w:ascii="Times New Roman" w:hAnsi="Times New Roman"/>
          <w:b/>
          <w:sz w:val="28"/>
          <w:szCs w:val="28"/>
          <w:lang w:eastAsia="ru-RU"/>
        </w:rPr>
        <w:t>Анализ воспитательной работы позволил определить ряд задач на будущий учебный год</w:t>
      </w:r>
      <w:proofErr w:type="gramStart"/>
      <w:r w:rsidRPr="00D2582F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proofErr w:type="gramEnd"/>
    </w:p>
    <w:p w:rsidR="00734F1F" w:rsidRPr="00D2582F" w:rsidRDefault="00734F1F" w:rsidP="00247799">
      <w:pPr>
        <w:numPr>
          <w:ilvl w:val="0"/>
          <w:numId w:val="7"/>
        </w:numPr>
        <w:tabs>
          <w:tab w:val="left" w:pos="567"/>
        </w:tabs>
        <w:spacing w:after="0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D2582F">
        <w:rPr>
          <w:rFonts w:ascii="Times New Roman" w:hAnsi="Times New Roman"/>
          <w:sz w:val="28"/>
          <w:szCs w:val="28"/>
          <w:lang w:eastAsia="ru-RU"/>
        </w:rPr>
        <w:t>Продолжить работу по укреплению здоровья, воспитание здорового образа жизни учащихся. Продумать новые формы работы по профилактике употребления спиртосодержащих напитков и табака  подростками.</w:t>
      </w:r>
    </w:p>
    <w:p w:rsidR="00734F1F" w:rsidRPr="00D2582F" w:rsidRDefault="00734F1F" w:rsidP="00247799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>Продолжить  работу с детскими  общественными объединениями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34F1F" w:rsidRPr="00D2582F" w:rsidRDefault="00734F1F" w:rsidP="00247799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lastRenderedPageBreak/>
        <w:t>Активно принимать участие в мероприятиях районного</w:t>
      </w:r>
      <w:r>
        <w:rPr>
          <w:rFonts w:ascii="Times New Roman" w:hAnsi="Times New Roman"/>
          <w:sz w:val="28"/>
          <w:szCs w:val="28"/>
          <w:lang w:eastAsia="ru-RU"/>
        </w:rPr>
        <w:t>, краевого</w:t>
      </w:r>
      <w:r w:rsidRPr="00D2582F">
        <w:rPr>
          <w:rFonts w:ascii="Times New Roman" w:hAnsi="Times New Roman"/>
          <w:sz w:val="28"/>
          <w:szCs w:val="28"/>
          <w:lang w:eastAsia="ru-RU"/>
        </w:rPr>
        <w:t xml:space="preserve"> и международного уровня.</w:t>
      </w:r>
    </w:p>
    <w:p w:rsidR="00734F1F" w:rsidRPr="00D2582F" w:rsidRDefault="00734F1F" w:rsidP="0024779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>Активнее привлекать родителей к совместной деятельности. Классным руководителям продумывать новые формы проведения родительских собраний, качественно улучшить их содержание.</w:t>
      </w:r>
    </w:p>
    <w:p w:rsidR="00734F1F" w:rsidRPr="00D2582F" w:rsidRDefault="00734F1F" w:rsidP="0024779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>Обеспечение контроля по внедрению школьной формы.</w:t>
      </w:r>
    </w:p>
    <w:p w:rsidR="00734F1F" w:rsidRDefault="00734F1F" w:rsidP="0024779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>Продолжить работу по организации полной занятости трудных детей.</w:t>
      </w:r>
    </w:p>
    <w:p w:rsidR="00734F1F" w:rsidRPr="00D2582F" w:rsidRDefault="00734F1F" w:rsidP="00247799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4F1F" w:rsidRPr="00D2582F" w:rsidRDefault="00734F1F" w:rsidP="00247799">
      <w:pPr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4F1F" w:rsidRPr="00D2582F" w:rsidRDefault="00734F1F" w:rsidP="002477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82F">
        <w:rPr>
          <w:rFonts w:ascii="Times New Roman" w:hAnsi="Times New Roman"/>
          <w:sz w:val="28"/>
          <w:szCs w:val="28"/>
          <w:lang w:eastAsia="ru-RU"/>
        </w:rPr>
        <w:t xml:space="preserve">Зам директора по ВР </w:t>
      </w:r>
      <w:proofErr w:type="spellStart"/>
      <w:r w:rsidRPr="00D2582F">
        <w:rPr>
          <w:rFonts w:ascii="Times New Roman" w:hAnsi="Times New Roman"/>
          <w:sz w:val="28"/>
          <w:szCs w:val="28"/>
          <w:lang w:eastAsia="ru-RU"/>
        </w:rPr>
        <w:t>Паюк</w:t>
      </w:r>
      <w:proofErr w:type="spellEnd"/>
      <w:r w:rsidRPr="00D2582F">
        <w:rPr>
          <w:rFonts w:ascii="Times New Roman" w:hAnsi="Times New Roman"/>
          <w:sz w:val="28"/>
          <w:szCs w:val="28"/>
          <w:lang w:eastAsia="ru-RU"/>
        </w:rPr>
        <w:t xml:space="preserve"> А.А.</w:t>
      </w:r>
    </w:p>
    <w:p w:rsidR="00734F1F" w:rsidRPr="00D2582F" w:rsidRDefault="00734F1F" w:rsidP="002477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4F1F" w:rsidRPr="00D2582F" w:rsidRDefault="00734F1F" w:rsidP="002477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4F1F" w:rsidRPr="00D2582F" w:rsidRDefault="00734F1F" w:rsidP="002477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4F1F" w:rsidRPr="00D2582F" w:rsidRDefault="00734F1F" w:rsidP="002477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4F1F" w:rsidRPr="00D2582F" w:rsidRDefault="00734F1F" w:rsidP="0024779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4F1F" w:rsidRPr="00D2582F" w:rsidRDefault="00734F1F" w:rsidP="0024779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4F1F" w:rsidRPr="00D2582F" w:rsidRDefault="00734F1F" w:rsidP="00247799">
      <w:pPr>
        <w:jc w:val="both"/>
        <w:rPr>
          <w:sz w:val="28"/>
          <w:szCs w:val="28"/>
          <w:lang w:eastAsia="ru-RU"/>
        </w:rPr>
      </w:pPr>
    </w:p>
    <w:p w:rsidR="00734F1F" w:rsidRDefault="00734F1F" w:rsidP="00247799">
      <w:pPr>
        <w:jc w:val="both"/>
      </w:pPr>
    </w:p>
    <w:sectPr w:rsidR="00734F1F" w:rsidSect="00215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AF9"/>
    <w:multiLevelType w:val="hybridMultilevel"/>
    <w:tmpl w:val="76C02E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1784E58"/>
    <w:multiLevelType w:val="hybridMultilevel"/>
    <w:tmpl w:val="87BE1D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719F7"/>
    <w:multiLevelType w:val="hybridMultilevel"/>
    <w:tmpl w:val="8DA22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B6525"/>
    <w:multiLevelType w:val="hybridMultilevel"/>
    <w:tmpl w:val="01A8CFA0"/>
    <w:lvl w:ilvl="0" w:tplc="A50069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B612EF"/>
    <w:multiLevelType w:val="hybridMultilevel"/>
    <w:tmpl w:val="3962E7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247699D"/>
    <w:multiLevelType w:val="hybridMultilevel"/>
    <w:tmpl w:val="DD6277E6"/>
    <w:lvl w:ilvl="0" w:tplc="E10AD50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7A4F729E"/>
    <w:multiLevelType w:val="hybridMultilevel"/>
    <w:tmpl w:val="A75CEBB2"/>
    <w:lvl w:ilvl="0" w:tplc="422ABF7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E0425B4"/>
    <w:multiLevelType w:val="hybridMultilevel"/>
    <w:tmpl w:val="BDE21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109D"/>
    <w:rsid w:val="000000B8"/>
    <w:rsid w:val="00024DDD"/>
    <w:rsid w:val="00057C6F"/>
    <w:rsid w:val="00062EB6"/>
    <w:rsid w:val="00072AC7"/>
    <w:rsid w:val="000A287E"/>
    <w:rsid w:val="001701FD"/>
    <w:rsid w:val="00176348"/>
    <w:rsid w:val="00180F70"/>
    <w:rsid w:val="001A10D4"/>
    <w:rsid w:val="00215EF9"/>
    <w:rsid w:val="00247799"/>
    <w:rsid w:val="0027109D"/>
    <w:rsid w:val="003F61A4"/>
    <w:rsid w:val="00456F5B"/>
    <w:rsid w:val="00600642"/>
    <w:rsid w:val="0062627D"/>
    <w:rsid w:val="006D14D7"/>
    <w:rsid w:val="00734F1F"/>
    <w:rsid w:val="0074498A"/>
    <w:rsid w:val="00784DE3"/>
    <w:rsid w:val="00856560"/>
    <w:rsid w:val="008660A3"/>
    <w:rsid w:val="008B41A7"/>
    <w:rsid w:val="008D1A68"/>
    <w:rsid w:val="00925C08"/>
    <w:rsid w:val="009675FF"/>
    <w:rsid w:val="00991034"/>
    <w:rsid w:val="00A152A7"/>
    <w:rsid w:val="00B0124D"/>
    <w:rsid w:val="00B41F44"/>
    <w:rsid w:val="00B707EB"/>
    <w:rsid w:val="00BC0C09"/>
    <w:rsid w:val="00CA147D"/>
    <w:rsid w:val="00CA47FD"/>
    <w:rsid w:val="00D2582F"/>
    <w:rsid w:val="00D3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582F"/>
    <w:pPr>
      <w:ind w:left="720"/>
    </w:pPr>
  </w:style>
  <w:style w:type="table" w:styleId="a4">
    <w:name w:val="Table Grid"/>
    <w:basedOn w:val="a1"/>
    <w:uiPriority w:val="99"/>
    <w:rsid w:val="008660A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4474</Words>
  <Characters>25502</Characters>
  <Application>Microsoft Office Word</Application>
  <DocSecurity>0</DocSecurity>
  <Lines>212</Lines>
  <Paragraphs>59</Paragraphs>
  <ScaleCrop>false</ScaleCrop>
  <Company/>
  <LinksUpToDate>false</LinksUpToDate>
  <CharactersWithSpaces>29917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ЗАВУВР</dc:creator>
  <cp:keywords/>
  <dc:description/>
  <cp:lastModifiedBy>Директор</cp:lastModifiedBy>
  <cp:revision>7</cp:revision>
  <dcterms:created xsi:type="dcterms:W3CDTF">2017-07-07T03:30:00Z</dcterms:created>
  <dcterms:modified xsi:type="dcterms:W3CDTF">2017-09-04T05:42:00Z</dcterms:modified>
</cp:coreProperties>
</file>