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34" w:rsidRDefault="00B33C4C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00"/>
            <wp:effectExtent l="0" t="0" r="3175" b="0"/>
            <wp:docPr id="1" name="Рисунок 1" descr="C:\Users\Секретар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4C" w:rsidRDefault="00B33C4C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C4C" w:rsidRDefault="00B33C4C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D34" w:rsidRDefault="00020D34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1 Паспорт программы развития.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2 Аннотация программы.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3 Общие сведения об образовательном учреждении.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 xml:space="preserve">4 </w:t>
      </w:r>
      <w:r w:rsidR="006C3046">
        <w:rPr>
          <w:rFonts w:ascii="Times New Roman" w:hAnsi="Times New Roman" w:cs="Times New Roman"/>
          <w:sz w:val="28"/>
          <w:szCs w:val="28"/>
        </w:rPr>
        <w:t>А</w:t>
      </w:r>
      <w:r w:rsidRPr="00867B6B">
        <w:rPr>
          <w:rFonts w:ascii="Times New Roman" w:hAnsi="Times New Roman" w:cs="Times New Roman"/>
          <w:sz w:val="28"/>
          <w:szCs w:val="28"/>
        </w:rPr>
        <w:t>нализ потенциала развития школы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5 Модель школы - 20</w:t>
      </w:r>
      <w:r w:rsidR="0025028D">
        <w:rPr>
          <w:rFonts w:ascii="Times New Roman" w:hAnsi="Times New Roman" w:cs="Times New Roman"/>
          <w:sz w:val="28"/>
          <w:szCs w:val="28"/>
        </w:rPr>
        <w:t>21</w:t>
      </w:r>
      <w:r w:rsidRPr="00867B6B">
        <w:rPr>
          <w:rFonts w:ascii="Times New Roman" w:hAnsi="Times New Roman" w:cs="Times New Roman"/>
          <w:sz w:val="28"/>
          <w:szCs w:val="28"/>
        </w:rPr>
        <w:t>г.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6 Портрет выпускника школы в 20</w:t>
      </w:r>
      <w:r w:rsidR="0025028D">
        <w:rPr>
          <w:rFonts w:ascii="Times New Roman" w:hAnsi="Times New Roman" w:cs="Times New Roman"/>
          <w:sz w:val="28"/>
          <w:szCs w:val="28"/>
        </w:rPr>
        <w:t>21</w:t>
      </w:r>
      <w:r w:rsidRPr="00867B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7 Цель и задачи развития образовательной организации.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8 Миссия школы.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9 Этапы реализации программы развития.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10 Направления реализации программы развития.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B6B">
        <w:rPr>
          <w:rFonts w:ascii="Times New Roman" w:hAnsi="Times New Roman" w:cs="Times New Roman"/>
          <w:i/>
          <w:sz w:val="28"/>
          <w:szCs w:val="28"/>
        </w:rPr>
        <w:t xml:space="preserve">       Кадровая политика.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B6B">
        <w:rPr>
          <w:rFonts w:ascii="Times New Roman" w:hAnsi="Times New Roman" w:cs="Times New Roman"/>
          <w:i/>
          <w:sz w:val="28"/>
          <w:szCs w:val="28"/>
        </w:rPr>
        <w:t xml:space="preserve">       Реализация ФГОС.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B6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Pr="00867B6B">
        <w:rPr>
          <w:rFonts w:ascii="Times New Roman" w:hAnsi="Times New Roman" w:cs="Times New Roman"/>
          <w:i/>
          <w:sz w:val="28"/>
          <w:szCs w:val="28"/>
        </w:rPr>
        <w:t>Здоровьесберегающая</w:t>
      </w:r>
      <w:proofErr w:type="spellEnd"/>
      <w:r w:rsidRPr="00867B6B">
        <w:rPr>
          <w:rFonts w:ascii="Times New Roman" w:hAnsi="Times New Roman" w:cs="Times New Roman"/>
          <w:i/>
          <w:sz w:val="28"/>
          <w:szCs w:val="28"/>
        </w:rPr>
        <w:t xml:space="preserve"> среда.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B6B">
        <w:rPr>
          <w:rFonts w:ascii="Times New Roman" w:hAnsi="Times New Roman" w:cs="Times New Roman"/>
          <w:i/>
          <w:sz w:val="28"/>
          <w:szCs w:val="28"/>
        </w:rPr>
        <w:t xml:space="preserve">        Одаренные дети.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B6B">
        <w:rPr>
          <w:rFonts w:ascii="Times New Roman" w:hAnsi="Times New Roman" w:cs="Times New Roman"/>
          <w:i/>
          <w:sz w:val="28"/>
          <w:szCs w:val="28"/>
        </w:rPr>
        <w:t xml:space="preserve">       Формирование духовно-нравственной, социально адаптированной и профессионально ориентированной личности гражданина Российской Федерации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B6B">
        <w:rPr>
          <w:rFonts w:ascii="Times New Roman" w:hAnsi="Times New Roman" w:cs="Times New Roman"/>
          <w:i/>
          <w:sz w:val="28"/>
          <w:szCs w:val="28"/>
        </w:rPr>
        <w:t xml:space="preserve">       Информационная среда школы.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B6B">
        <w:rPr>
          <w:rFonts w:ascii="Times New Roman" w:hAnsi="Times New Roman" w:cs="Times New Roman"/>
          <w:i/>
          <w:sz w:val="28"/>
          <w:szCs w:val="28"/>
        </w:rPr>
        <w:t xml:space="preserve">      Государственно-общественное управление.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B6B">
        <w:rPr>
          <w:rFonts w:ascii="Times New Roman" w:hAnsi="Times New Roman" w:cs="Times New Roman"/>
          <w:sz w:val="28"/>
          <w:szCs w:val="28"/>
        </w:rPr>
        <w:t>Система мер по минимизации рисков реализации программы.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B6B">
        <w:rPr>
          <w:rFonts w:ascii="Times New Roman" w:hAnsi="Times New Roman" w:cs="Times New Roman"/>
          <w:sz w:val="28"/>
          <w:szCs w:val="28"/>
        </w:rPr>
        <w:t>Управление реализацией программы.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B6B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B6B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Pr="00867B6B">
        <w:rPr>
          <w:rFonts w:ascii="Times New Roman" w:hAnsi="Times New Roman" w:cs="Times New Roman"/>
          <w:sz w:val="28"/>
          <w:szCs w:val="28"/>
        </w:rPr>
        <w:t>оценки эффективности реализации программы развития</w:t>
      </w:r>
      <w:proofErr w:type="gramEnd"/>
      <w:r w:rsidRPr="00867B6B">
        <w:rPr>
          <w:rFonts w:ascii="Times New Roman" w:hAnsi="Times New Roman" w:cs="Times New Roman"/>
          <w:sz w:val="28"/>
          <w:szCs w:val="28"/>
        </w:rPr>
        <w:t>.</w:t>
      </w:r>
    </w:p>
    <w:p w:rsid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6B" w:rsidRDefault="00867B6B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1</w:t>
      </w:r>
      <w:r w:rsidRPr="00867B6B">
        <w:rPr>
          <w:rFonts w:ascii="Times New Roman" w:hAnsi="Times New Roman" w:cs="Times New Roman"/>
          <w:b/>
          <w:sz w:val="28"/>
          <w:szCs w:val="28"/>
        </w:rPr>
        <w:t>.ПАСПОРТ ПРОГРАММЫ РАЗВИТИЯ</w:t>
      </w:r>
    </w:p>
    <w:p w:rsidR="00216F83" w:rsidRDefault="00216F83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7B6B" w:rsidTr="00867B6B">
        <w:tc>
          <w:tcPr>
            <w:tcW w:w="2943" w:type="dxa"/>
          </w:tcPr>
          <w:p w:rsidR="00867B6B" w:rsidRPr="00867B6B" w:rsidRDefault="00867B6B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  <w:p w:rsidR="00867B6B" w:rsidRDefault="00867B6B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867B6B" w:rsidRDefault="00867B6B" w:rsidP="006C30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-2021 годы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67B6B" w:rsidTr="00867B6B">
        <w:tc>
          <w:tcPr>
            <w:tcW w:w="2943" w:type="dxa"/>
          </w:tcPr>
          <w:p w:rsidR="00867B6B" w:rsidRPr="00867B6B" w:rsidRDefault="00867B6B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  <w:p w:rsidR="00867B6B" w:rsidRDefault="00867B6B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867B6B" w:rsidRPr="00867B6B" w:rsidRDefault="00867B6B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</w:t>
            </w:r>
          </w:p>
          <w:p w:rsidR="00867B6B" w:rsidRDefault="00867B6B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и ФГОС.</w:t>
            </w:r>
          </w:p>
        </w:tc>
      </w:tr>
      <w:tr w:rsidR="00867B6B" w:rsidTr="00867B6B">
        <w:tc>
          <w:tcPr>
            <w:tcW w:w="2943" w:type="dxa"/>
          </w:tcPr>
          <w:p w:rsidR="00867B6B" w:rsidRDefault="00867B6B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628" w:type="dxa"/>
          </w:tcPr>
          <w:p w:rsidR="00867B6B" w:rsidRPr="00867B6B" w:rsidRDefault="00867B6B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-2021 </w:t>
            </w:r>
            <w:proofErr w:type="spell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7B6B" w:rsidRDefault="00867B6B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B6B" w:rsidTr="00867B6B">
        <w:trPr>
          <w:trHeight w:val="267"/>
        </w:trPr>
        <w:tc>
          <w:tcPr>
            <w:tcW w:w="2943" w:type="dxa"/>
            <w:vMerge w:val="restart"/>
          </w:tcPr>
          <w:p w:rsidR="00867B6B" w:rsidRPr="00867B6B" w:rsidRDefault="00867B6B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  <w:p w:rsidR="00867B6B" w:rsidRPr="00867B6B" w:rsidRDefault="00867B6B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67B6B" w:rsidRDefault="00867B6B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867B6B" w:rsidRPr="00867B6B" w:rsidRDefault="00867B6B" w:rsidP="00B464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i/>
                <w:sz w:val="28"/>
                <w:szCs w:val="28"/>
              </w:rPr>
              <w:t>Первый этап (201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867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867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учебный год) – аналитико-проектировочный:</w:t>
            </w:r>
          </w:p>
          <w:p w:rsidR="00867B6B" w:rsidRPr="00867B6B" w:rsidRDefault="00867B6B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Проблемно-ориентированный анализ результатов реализации предыдущей Программы развития (2010-201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67B6B" w:rsidRPr="00867B6B" w:rsidRDefault="00867B6B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Федерального Закона «Об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образовании в Российской Федерации» (N 273-ФЗ) и концепции ФГОС общего образования (всех уровней) с целью 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определения основных направлений обновления образовательной системы школы</w:t>
            </w:r>
            <w:proofErr w:type="gram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7B6B" w:rsidRDefault="00867B6B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Разработка направлений приведения образовательной системы школы в соответствие с ФЗ № 273 и определение системы мониторинга реализации настоящей Программы.</w:t>
            </w:r>
          </w:p>
        </w:tc>
      </w:tr>
      <w:tr w:rsidR="00867B6B" w:rsidTr="00867B6B">
        <w:trPr>
          <w:trHeight w:val="267"/>
        </w:trPr>
        <w:tc>
          <w:tcPr>
            <w:tcW w:w="2943" w:type="dxa"/>
            <w:vMerge/>
          </w:tcPr>
          <w:p w:rsidR="00867B6B" w:rsidRPr="00867B6B" w:rsidRDefault="00867B6B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867B6B" w:rsidRPr="00867B6B" w:rsidRDefault="00867B6B" w:rsidP="00B464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i/>
                <w:sz w:val="28"/>
                <w:szCs w:val="28"/>
              </w:rPr>
              <w:t>Второй этап (201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867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- 2020 учебные годы) – реализующий:</w:t>
            </w:r>
          </w:p>
          <w:p w:rsidR="00867B6B" w:rsidRPr="00867B6B" w:rsidRDefault="00867B6B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Разработка показателей результативности реализации настоящей Программы;</w:t>
            </w:r>
          </w:p>
          <w:p w:rsidR="00867B6B" w:rsidRPr="00867B6B" w:rsidRDefault="00867B6B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Реализация Программы;</w:t>
            </w:r>
          </w:p>
          <w:p w:rsidR="00867B6B" w:rsidRPr="00867B6B" w:rsidRDefault="00867B6B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ФГОС НОО 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7B6B" w:rsidRPr="00867B6B" w:rsidRDefault="00867B6B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Методическое и нормативно-правовое сопровождение реализации Программы развития;</w:t>
            </w:r>
          </w:p>
          <w:p w:rsidR="00867B6B" w:rsidRDefault="00867B6B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Осуществление контроля реализации Программы, текущий анализ промежуточных результатов.</w:t>
            </w:r>
          </w:p>
        </w:tc>
      </w:tr>
      <w:tr w:rsidR="00867B6B" w:rsidTr="00867B6B">
        <w:trPr>
          <w:trHeight w:val="267"/>
        </w:trPr>
        <w:tc>
          <w:tcPr>
            <w:tcW w:w="2943" w:type="dxa"/>
            <w:vMerge/>
          </w:tcPr>
          <w:p w:rsidR="00867B6B" w:rsidRPr="00867B6B" w:rsidRDefault="00867B6B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95004D" w:rsidRPr="0095004D" w:rsidRDefault="0095004D" w:rsidP="00B464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04D">
              <w:rPr>
                <w:rFonts w:ascii="Times New Roman" w:hAnsi="Times New Roman" w:cs="Times New Roman"/>
                <w:i/>
                <w:sz w:val="28"/>
                <w:szCs w:val="28"/>
              </w:rPr>
              <w:t>Третий этап (январь – июль 2021) – аналитико-обобщающий: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Итоги реализации программы;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Обобщение позитивного опыта осуществления программных мероприятий;</w:t>
            </w:r>
          </w:p>
          <w:p w:rsidR="00867B6B" w:rsidRDefault="0095004D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Определение целей, задач и направлений стратегии дальнейшего развития школы.</w:t>
            </w:r>
          </w:p>
        </w:tc>
      </w:tr>
      <w:tr w:rsidR="0095004D" w:rsidTr="00867B6B">
        <w:trPr>
          <w:trHeight w:val="267"/>
        </w:trPr>
        <w:tc>
          <w:tcPr>
            <w:tcW w:w="2943" w:type="dxa"/>
          </w:tcPr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программы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07.05.2012 № 596 «О долгосрочной государственной экономической политике»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07.05.2012 № 599 «О мерах по реализации государственной политики в области образования и науки»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«Об образовании в Российской Федерации» от 29.12.2012 № 273-ФЗ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15.05.2013 № 792-р об утверждении государственной программы Российской Федерации «Развитие образование» на 2013-2020 годы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государственный образовательный стандарт основного общего образования,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утвержденный приказом Министерства образования и науки Российской Федерации от «17» декабря 2010 г. № 1897;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Концепции долгосрочного социально-экономического развития Российской Федерации до 2020 года;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Российской Федерации "Развитие образования" на 2013-2020 годы, утв. распоряжением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РФ от 22.11.2012 № 2148-р;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Конвенция о правах ребёнка;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 декабря 2010 г. N 189;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Устав ОУ;</w:t>
            </w:r>
          </w:p>
          <w:p w:rsidR="0095004D" w:rsidRPr="0095004D" w:rsidRDefault="0095004D" w:rsidP="00B464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Локальные акты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004D" w:rsidTr="00867B6B">
        <w:trPr>
          <w:trHeight w:val="267"/>
        </w:trPr>
        <w:tc>
          <w:tcPr>
            <w:tcW w:w="2943" w:type="dxa"/>
          </w:tcPr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95004D" w:rsidRPr="00867B6B" w:rsidRDefault="0095004D" w:rsidP="006C3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Создание целостной образовательной среды школы, обеспечивающей доступное и качественно</w:t>
            </w:r>
            <w:r w:rsidR="006C30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в соответствии с требованиями инновационного развития социально-экономической и культурной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и Российской Федерации</w:t>
            </w:r>
          </w:p>
        </w:tc>
      </w:tr>
      <w:tr w:rsidR="0095004D" w:rsidTr="00867B6B">
        <w:trPr>
          <w:trHeight w:val="267"/>
        </w:trPr>
        <w:tc>
          <w:tcPr>
            <w:tcW w:w="2943" w:type="dxa"/>
          </w:tcPr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Основные задачи, мероприятия программы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1. Обновление системы управления школой в соответствии с тенденциями развития управленческой науки и требованиями Федерального закона № 273.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2. Оптимизация системы профессионального и личностного роста педагогических работников как необходимое условие современных образовательных отношений.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3. Обновление организации, содержания и технологий образовательной деятельности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образовательной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</w:tr>
      <w:tr w:rsidR="0095004D" w:rsidTr="00867B6B">
        <w:trPr>
          <w:trHeight w:val="267"/>
        </w:trPr>
        <w:tc>
          <w:tcPr>
            <w:tcW w:w="2943" w:type="dxa"/>
          </w:tcPr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95004D" w:rsidRPr="0095004D" w:rsidRDefault="0095004D" w:rsidP="00B464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04D">
              <w:rPr>
                <w:rFonts w:ascii="Times New Roman" w:hAnsi="Times New Roman" w:cs="Times New Roman"/>
                <w:i/>
                <w:sz w:val="28"/>
                <w:szCs w:val="28"/>
              </w:rPr>
              <w:t>В системе управления: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нормативно-правовая и методическая база школы будет соответствовать требованиям ФЗ-273, ФГОС и современным направлениям развития психолого-педагогической науки и практики;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Внутренняя оценка качества образования (ВСОКО) станет неотъемлемой основой управления развитием школы;</w:t>
            </w:r>
          </w:p>
          <w:p w:rsidR="008A5FC9" w:rsidRPr="008A5FC9" w:rsidRDefault="008A5FC9" w:rsidP="00B464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FC9">
              <w:rPr>
                <w:rFonts w:ascii="Times New Roman" w:hAnsi="Times New Roman" w:cs="Times New Roman"/>
                <w:i/>
                <w:sz w:val="28"/>
                <w:szCs w:val="28"/>
              </w:rPr>
              <w:t>В обновлении инфраструктуры:</w:t>
            </w:r>
          </w:p>
          <w:p w:rsidR="008A5FC9" w:rsidRPr="00867B6B" w:rsidRDefault="008A5FC9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инфраструктура и организация образовательного процесса школы будет максимально возможно соответствовать требованиям ФЗ-273,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СанПиНов и другим нормативно-правовым актам, регламентирующим организацию образовательной деятельности;</w:t>
            </w:r>
          </w:p>
          <w:p w:rsidR="008A5FC9" w:rsidRPr="00867B6B" w:rsidRDefault="008A5FC9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3046" w:rsidRPr="006C30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C304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кабинетов будут максимально возможно оснащены в соответствии с требованиями ФГОС общего образования;</w:t>
            </w:r>
          </w:p>
          <w:p w:rsidR="008A5FC9" w:rsidRPr="00867B6B" w:rsidRDefault="008A5FC9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- 100 % учебных кабинетов будет иметь доступ к локальной сети школы и к Интернет-ресурсам;</w:t>
            </w:r>
          </w:p>
          <w:p w:rsidR="008A5FC9" w:rsidRPr="00867B6B" w:rsidRDefault="008A5FC9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В совершенствовании профессионального мастерства педагогического коллектива:</w:t>
            </w:r>
          </w:p>
          <w:p w:rsidR="008A5FC9" w:rsidRPr="00867B6B" w:rsidRDefault="008A5FC9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технологиям;</w:t>
            </w:r>
          </w:p>
          <w:p w:rsidR="008A5FC9" w:rsidRPr="00867B6B" w:rsidRDefault="008A5FC9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не менее 70 % педагогов будет работать по инновационным образовательным технологиям;</w:t>
            </w:r>
          </w:p>
          <w:p w:rsidR="00A71B61" w:rsidRDefault="008A5FC9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5 %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      </w:r>
          </w:p>
          <w:p w:rsidR="00A71B61" w:rsidRPr="00A71B61" w:rsidRDefault="00A71B61" w:rsidP="00B464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B61">
              <w:rPr>
                <w:rFonts w:ascii="Times New Roman" w:hAnsi="Times New Roman" w:cs="Times New Roman"/>
                <w:i/>
                <w:sz w:val="28"/>
                <w:szCs w:val="28"/>
              </w:rPr>
              <w:t>В организации образовательной деятельности:</w:t>
            </w:r>
          </w:p>
          <w:p w:rsidR="00A71B61" w:rsidRPr="00867B6B" w:rsidRDefault="00A71B6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- 100 % школьников будет получать образование с использованием информационно-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коммуникационных технологий;</w:t>
            </w:r>
          </w:p>
          <w:p w:rsidR="00A71B61" w:rsidRPr="00867B6B" w:rsidRDefault="00A71B6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- 100 % школьников будет занято в системе внеурочной деятельности.</w:t>
            </w:r>
          </w:p>
          <w:p w:rsidR="00A71B61" w:rsidRPr="00867B6B" w:rsidRDefault="00A71B6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будет включено в исследовательскую и проектную деятельность;</w:t>
            </w:r>
          </w:p>
          <w:p w:rsidR="00A71B61" w:rsidRPr="0025028D" w:rsidRDefault="00A71B6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028D">
              <w:rPr>
                <w:rFonts w:ascii="Times New Roman" w:hAnsi="Times New Roman" w:cs="Times New Roman"/>
                <w:sz w:val="28"/>
                <w:szCs w:val="28"/>
              </w:rPr>
              <w:t xml:space="preserve">в школе будет развиваться система поддержки </w:t>
            </w:r>
            <w:proofErr w:type="gramStart"/>
            <w:r w:rsidRPr="0025028D">
              <w:rPr>
                <w:rFonts w:ascii="Times New Roman" w:hAnsi="Times New Roman" w:cs="Times New Roman"/>
                <w:sz w:val="28"/>
                <w:szCs w:val="28"/>
              </w:rPr>
              <w:t>одаренных</w:t>
            </w:r>
            <w:proofErr w:type="gramEnd"/>
            <w:r w:rsidRPr="0025028D">
              <w:rPr>
                <w:rFonts w:ascii="Times New Roman" w:hAnsi="Times New Roman" w:cs="Times New Roman"/>
                <w:sz w:val="28"/>
                <w:szCs w:val="28"/>
              </w:rPr>
              <w:t xml:space="preserve"> и мотивированных обучающихся.</w:t>
            </w:r>
          </w:p>
          <w:p w:rsidR="00A71B61" w:rsidRPr="00A71B61" w:rsidRDefault="00A71B61" w:rsidP="00B464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B61">
              <w:rPr>
                <w:rFonts w:ascii="Times New Roman" w:hAnsi="Times New Roman" w:cs="Times New Roman"/>
                <w:i/>
                <w:sz w:val="28"/>
                <w:szCs w:val="28"/>
              </w:rPr>
              <w:t>В расширении партнерских отношений:</w:t>
            </w:r>
          </w:p>
          <w:p w:rsidR="0095004D" w:rsidRPr="00867B6B" w:rsidRDefault="00A71B61" w:rsidP="006C3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</w:t>
            </w:r>
            <w:r w:rsidR="006C3046">
              <w:rPr>
                <w:rFonts w:ascii="Times New Roman" w:hAnsi="Times New Roman" w:cs="Times New Roman"/>
                <w:sz w:val="28"/>
                <w:szCs w:val="28"/>
              </w:rPr>
              <w:t>роприятиях и т.д.).</w:t>
            </w:r>
          </w:p>
        </w:tc>
      </w:tr>
      <w:tr w:rsidR="0095004D" w:rsidTr="00867B6B">
        <w:trPr>
          <w:trHeight w:val="267"/>
        </w:trPr>
        <w:tc>
          <w:tcPr>
            <w:tcW w:w="2943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Разработчики программы</w:t>
            </w:r>
          </w:p>
          <w:p w:rsidR="0095004D" w:rsidRPr="00867B6B" w:rsidRDefault="0095004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95004D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рабочей группой, включавшей в себя представителей педагогического и ученического коллективов, родительской общественности</w:t>
            </w:r>
          </w:p>
        </w:tc>
      </w:tr>
      <w:tr w:rsidR="00B464C6" w:rsidTr="00867B6B">
        <w:trPr>
          <w:trHeight w:val="267"/>
        </w:trPr>
        <w:tc>
          <w:tcPr>
            <w:tcW w:w="2943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Порядок управления реализацией Программы</w:t>
            </w:r>
          </w:p>
        </w:tc>
        <w:tc>
          <w:tcPr>
            <w:tcW w:w="6628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 осуществляется педагогическим советом школы;</w:t>
            </w:r>
          </w:p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 осуществляется директором.</w:t>
            </w:r>
          </w:p>
        </w:tc>
      </w:tr>
      <w:tr w:rsidR="00B464C6" w:rsidTr="00867B6B">
        <w:trPr>
          <w:trHeight w:val="267"/>
        </w:trPr>
        <w:tc>
          <w:tcPr>
            <w:tcW w:w="2943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28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Бюджетное и внебюджетное финансирование, добровольные пожертвования.</w:t>
            </w:r>
          </w:p>
        </w:tc>
      </w:tr>
      <w:tr w:rsidR="00B464C6" w:rsidTr="00867B6B">
        <w:trPr>
          <w:trHeight w:val="267"/>
        </w:trPr>
        <w:tc>
          <w:tcPr>
            <w:tcW w:w="2943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Постановление об утверждении программы</w:t>
            </w:r>
          </w:p>
        </w:tc>
        <w:tc>
          <w:tcPr>
            <w:tcW w:w="6628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Программа согласована с Советом родителей обучающихся,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принята на Педагогическом Совете школы и утверждена приказом директора.</w:t>
            </w:r>
          </w:p>
        </w:tc>
      </w:tr>
    </w:tbl>
    <w:p w:rsidR="00867B6B" w:rsidRPr="00867B6B" w:rsidRDefault="0095004D" w:rsidP="00B46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B6B" w:rsidRPr="00B464C6" w:rsidRDefault="00867B6B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C6">
        <w:rPr>
          <w:rFonts w:ascii="Times New Roman" w:hAnsi="Times New Roman" w:cs="Times New Roman"/>
          <w:b/>
          <w:sz w:val="28"/>
          <w:szCs w:val="28"/>
        </w:rPr>
        <w:t>2. АННОТАЦИЯ ПРОГРАММЫ</w:t>
      </w:r>
    </w:p>
    <w:p w:rsidR="00867B6B" w:rsidRPr="00867B6B" w:rsidRDefault="00867B6B" w:rsidP="00B46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Настоящая Программа является стратегическим документом, определяющим пути и основные направления развития школы на период до 2021 года в логике современной государственной образовательной политики и с учетом потенциала саморазвития образовательного учреждения.</w:t>
      </w:r>
    </w:p>
    <w:p w:rsidR="00867B6B" w:rsidRPr="00867B6B" w:rsidRDefault="00867B6B" w:rsidP="00B46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Программа подготовлена рабочей группой школы.</w:t>
      </w:r>
    </w:p>
    <w:p w:rsidR="00867B6B" w:rsidRPr="00867B6B" w:rsidRDefault="00867B6B" w:rsidP="00B46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Методологической основой разработки Программы является теория социально-педагогического проектирования основных направлений развития, позволяющая рассматривать школу как субъект и целостный организм в развивающейся и постоянно изменяющейся среде.</w:t>
      </w:r>
    </w:p>
    <w:p w:rsidR="00867B6B" w:rsidRPr="00867B6B" w:rsidRDefault="00867B6B" w:rsidP="00B46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Ключевой идеей программы является идея развития. Программа создана с целью сохранения тенденции развития школы с учетом требований системно-</w:t>
      </w:r>
      <w:proofErr w:type="spellStart"/>
      <w:r w:rsidRPr="00867B6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67B6B">
        <w:rPr>
          <w:rFonts w:ascii="Times New Roman" w:hAnsi="Times New Roman" w:cs="Times New Roman"/>
          <w:sz w:val="28"/>
          <w:szCs w:val="28"/>
        </w:rPr>
        <w:t xml:space="preserve"> подхода и современной социально-экономической и культурной ситуации.</w:t>
      </w:r>
    </w:p>
    <w:p w:rsidR="00867B6B" w:rsidRPr="00867B6B" w:rsidRDefault="00867B6B" w:rsidP="00B46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развития отражены приоритеты региональной образовательной политики, что учтено при проектировании содержания программы </w:t>
      </w:r>
      <w:proofErr w:type="gramStart"/>
      <w:r w:rsidRPr="00867B6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67B6B">
        <w:rPr>
          <w:rFonts w:ascii="Times New Roman" w:hAnsi="Times New Roman" w:cs="Times New Roman"/>
          <w:sz w:val="28"/>
          <w:szCs w:val="28"/>
        </w:rPr>
        <w:t>: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 xml:space="preserve"> соблюдение принципов </w:t>
      </w:r>
      <w:proofErr w:type="spellStart"/>
      <w:r w:rsidRPr="00867B6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67B6B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учет потребностей государственных и общественных организаций,</w:t>
      </w:r>
      <w:r w:rsidR="00B464C6">
        <w:rPr>
          <w:rFonts w:ascii="Times New Roman" w:hAnsi="Times New Roman" w:cs="Times New Roman"/>
          <w:sz w:val="28"/>
          <w:szCs w:val="28"/>
        </w:rPr>
        <w:t xml:space="preserve"> </w:t>
      </w:r>
      <w:r w:rsidRPr="00867B6B">
        <w:rPr>
          <w:rFonts w:ascii="Times New Roman" w:hAnsi="Times New Roman" w:cs="Times New Roman"/>
          <w:sz w:val="28"/>
          <w:szCs w:val="28"/>
        </w:rPr>
        <w:t>научных, культурных, образовательных учреждений в развитии человеческих ресурсов;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учет ожиданий различных социальных групп населения;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создание условий, стимулирующих рост личностных достижений обучающихся.</w:t>
      </w:r>
    </w:p>
    <w:p w:rsidR="00867B6B" w:rsidRPr="00867B6B" w:rsidRDefault="00867B6B" w:rsidP="00B46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В программе предусмотрены основные направления развития образовательной системы школы, которые в дальнейшем будут конкретизированы в планах мероприятий и годовых планах работы школы.</w:t>
      </w:r>
    </w:p>
    <w:p w:rsidR="00B464C6" w:rsidRDefault="00B464C6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6B" w:rsidRDefault="00867B6B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C6">
        <w:rPr>
          <w:rFonts w:ascii="Times New Roman" w:hAnsi="Times New Roman" w:cs="Times New Roman"/>
          <w:b/>
          <w:sz w:val="28"/>
          <w:szCs w:val="28"/>
        </w:rPr>
        <w:t>3. ОБЩИЕ СВЕДЕНИЯ ОБ ОБРАЗОВАТЕЛЬНОМ УЧРЕЖДЕНИИ</w:t>
      </w:r>
    </w:p>
    <w:p w:rsidR="0025028D" w:rsidRPr="00B464C6" w:rsidRDefault="0025028D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Сведения о реализуемых образовательных программах (по приложению к лицензии):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2339"/>
        <w:gridCol w:w="2494"/>
        <w:gridCol w:w="1191"/>
        <w:gridCol w:w="1345"/>
        <w:gridCol w:w="1739"/>
      </w:tblGrid>
      <w:tr w:rsidR="00B464C6" w:rsidTr="00B464C6">
        <w:tc>
          <w:tcPr>
            <w:tcW w:w="463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</w:t>
            </w:r>
          </w:p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Уровень, направленность</w:t>
            </w:r>
          </w:p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во классов</w:t>
            </w:r>
          </w:p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4C6" w:rsidTr="00B464C6">
        <w:tc>
          <w:tcPr>
            <w:tcW w:w="463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B464C6" w:rsidRDefault="00B464C6" w:rsidP="00250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494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B464C6" w:rsidRDefault="0025028D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B464C6" w:rsidTr="00B464C6">
        <w:tc>
          <w:tcPr>
            <w:tcW w:w="463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B464C6" w:rsidRDefault="00B464C6" w:rsidP="00250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494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B464C6" w:rsidRDefault="0025028D" w:rsidP="00250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B464C6" w:rsidTr="00B464C6">
        <w:tc>
          <w:tcPr>
            <w:tcW w:w="463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B464C6" w:rsidRDefault="00B464C6" w:rsidP="00250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среднего общего образования</w:t>
            </w:r>
          </w:p>
        </w:tc>
        <w:tc>
          <w:tcPr>
            <w:tcW w:w="2494" w:type="dxa"/>
          </w:tcPr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4C6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191" w:type="dxa"/>
          </w:tcPr>
          <w:p w:rsidR="00B464C6" w:rsidRPr="00867B6B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B464C6" w:rsidRDefault="00B464C6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B464C6" w:rsidRDefault="00B464C6" w:rsidP="00250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464C6" w:rsidRPr="00867B6B" w:rsidRDefault="00B464C6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046" w:rsidRDefault="006C3046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046" w:rsidRDefault="006C3046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6B" w:rsidRDefault="00867B6B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83">
        <w:rPr>
          <w:rFonts w:ascii="Times New Roman" w:hAnsi="Times New Roman" w:cs="Times New Roman"/>
          <w:b/>
          <w:sz w:val="28"/>
          <w:szCs w:val="28"/>
        </w:rPr>
        <w:lastRenderedPageBreak/>
        <w:t>4. АНАЛИЗ ПОТЕНЦИАЛА РАЗВИТИЯ ШКОЛЫ</w:t>
      </w:r>
    </w:p>
    <w:p w:rsidR="0025028D" w:rsidRPr="00216F83" w:rsidRDefault="0025028D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6B" w:rsidRPr="00867B6B" w:rsidRDefault="00867B6B" w:rsidP="00216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Для выявления потенциала развития образовательной системы школы был проведен 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867B6B" w:rsidRDefault="00867B6B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83">
        <w:rPr>
          <w:rFonts w:ascii="Times New Roman" w:hAnsi="Times New Roman" w:cs="Times New Roman"/>
          <w:b/>
          <w:sz w:val="28"/>
          <w:szCs w:val="28"/>
        </w:rPr>
        <w:t>ВНУТРЕННЯЯ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6F83" w:rsidTr="00216F83">
        <w:tc>
          <w:tcPr>
            <w:tcW w:w="4785" w:type="dxa"/>
          </w:tcPr>
          <w:p w:rsidR="00216F83" w:rsidRPr="00867B6B" w:rsidRDefault="00216F83" w:rsidP="00216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Сильные стороны:</w:t>
            </w:r>
          </w:p>
          <w:p w:rsidR="00216F83" w:rsidRDefault="00216F83" w:rsidP="0021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F83" w:rsidRPr="00867B6B" w:rsidRDefault="00216F83" w:rsidP="00216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Слабые стороны:</w:t>
            </w:r>
          </w:p>
          <w:p w:rsidR="00216F83" w:rsidRDefault="00216F83" w:rsidP="0021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F83" w:rsidTr="00216F83">
        <w:tc>
          <w:tcPr>
            <w:tcW w:w="4785" w:type="dxa"/>
          </w:tcPr>
          <w:p w:rsidR="00216F83" w:rsidRPr="00867B6B" w:rsidRDefault="00216F83" w:rsidP="00216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6C3046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r w:rsidRPr="006A19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педагогического коллектива;</w:t>
            </w:r>
          </w:p>
          <w:p w:rsidR="00216F83" w:rsidRPr="00867B6B" w:rsidRDefault="00216F83" w:rsidP="00216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позитивный опыт работы творческих групп учителей по актуальным вопросам образовательной деятельности;</w:t>
            </w:r>
          </w:p>
          <w:p w:rsidR="00216F83" w:rsidRPr="00867B6B" w:rsidRDefault="00216F83" w:rsidP="00216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развитие системы участия обучающихся и родителей (законных представителей) в государственно-общественном управлении;</w:t>
            </w:r>
          </w:p>
          <w:p w:rsidR="00216F83" w:rsidRDefault="00216F83" w:rsidP="00250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04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мотивации участников образовательной деятельности на достижение нового качественного уровня образования.</w:t>
            </w:r>
          </w:p>
        </w:tc>
        <w:tc>
          <w:tcPr>
            <w:tcW w:w="4786" w:type="dxa"/>
          </w:tcPr>
          <w:p w:rsidR="00216F83" w:rsidRPr="00867B6B" w:rsidRDefault="00216F83" w:rsidP="00216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недостаточно эффективная внутренняя система оценки качества образования школы;</w:t>
            </w:r>
          </w:p>
          <w:p w:rsidR="00216F83" w:rsidRPr="00867B6B" w:rsidRDefault="00216F83" w:rsidP="00216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ограниченность материально-технической базы для обеспечения реализации ФГОС;</w:t>
            </w:r>
          </w:p>
          <w:p w:rsidR="00216F83" w:rsidRPr="001E17FF" w:rsidRDefault="00216F83" w:rsidP="00216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7F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адаптированной программы для </w:t>
            </w:r>
            <w:proofErr w:type="gramStart"/>
            <w:r w:rsidRPr="001E17F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E17FF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 w:rsidR="006C3046" w:rsidRPr="001E17F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ФГОС</w:t>
            </w:r>
            <w:r w:rsidRPr="001E1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F83" w:rsidRDefault="00216F83" w:rsidP="0021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6F83" w:rsidRPr="00216F83" w:rsidRDefault="00216F83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6B" w:rsidRDefault="00867B6B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83">
        <w:rPr>
          <w:rFonts w:ascii="Times New Roman" w:hAnsi="Times New Roman" w:cs="Times New Roman"/>
          <w:b/>
          <w:sz w:val="28"/>
          <w:szCs w:val="28"/>
        </w:rPr>
        <w:t>ВНЕШНЯЯ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6F83" w:rsidTr="00216F83">
        <w:tc>
          <w:tcPr>
            <w:tcW w:w="4785" w:type="dxa"/>
          </w:tcPr>
          <w:p w:rsidR="00216F83" w:rsidRPr="00867B6B" w:rsidRDefault="00216F83" w:rsidP="00216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  <w:p w:rsidR="00216F83" w:rsidRDefault="00216F83" w:rsidP="0021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F83" w:rsidRPr="00867B6B" w:rsidRDefault="00216F83" w:rsidP="00216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  <w:p w:rsidR="00216F83" w:rsidRDefault="00216F83" w:rsidP="0021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F83" w:rsidTr="00216F83">
        <w:tc>
          <w:tcPr>
            <w:tcW w:w="4785" w:type="dxa"/>
          </w:tcPr>
          <w:p w:rsidR="00216F83" w:rsidRPr="00867B6B" w:rsidRDefault="00216F83" w:rsidP="00216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Развитие имиджа школы как общеобразовательной организации, обеспечивающей качественное образование;</w:t>
            </w:r>
          </w:p>
          <w:p w:rsidR="00216F83" w:rsidRPr="00867B6B" w:rsidRDefault="00216F83" w:rsidP="00216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школы за счет включения в различные адресные программы;</w:t>
            </w:r>
          </w:p>
          <w:p w:rsidR="00216F83" w:rsidRDefault="00216F83" w:rsidP="00216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Сотрудничество с социальными партнерами и благотворительными организациями для решения актуальных проблем образовательной деятельности.</w:t>
            </w:r>
          </w:p>
        </w:tc>
        <w:tc>
          <w:tcPr>
            <w:tcW w:w="4786" w:type="dxa"/>
          </w:tcPr>
          <w:p w:rsidR="00216F83" w:rsidRPr="00867B6B" w:rsidRDefault="00216F83" w:rsidP="00216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Изменение кадрового состава педагогического коллектива</w:t>
            </w:r>
            <w:r w:rsidR="001E1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F83" w:rsidRDefault="00216F83" w:rsidP="0021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6F83" w:rsidRPr="00216F83" w:rsidRDefault="00216F83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6B" w:rsidRPr="00867B6B" w:rsidRDefault="001E17FF" w:rsidP="00216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7B6B" w:rsidRPr="00867B6B">
        <w:rPr>
          <w:rFonts w:ascii="Times New Roman" w:hAnsi="Times New Roman" w:cs="Times New Roman"/>
          <w:sz w:val="28"/>
          <w:szCs w:val="28"/>
        </w:rPr>
        <w:t xml:space="preserve">нализ позволяет выделить приоритетную стратегию развития образовательной системы школы до 2021 года – эффективное внедрение и качественная оценка результатов освоения федеральных государственных </w:t>
      </w:r>
      <w:r w:rsidR="00867B6B" w:rsidRPr="00867B6B">
        <w:rPr>
          <w:rFonts w:ascii="Times New Roman" w:hAnsi="Times New Roman" w:cs="Times New Roman"/>
          <w:sz w:val="28"/>
          <w:szCs w:val="28"/>
        </w:rPr>
        <w:lastRenderedPageBreak/>
        <w:t>образовательных стандартов на основе эффективного развития образовательной среды.</w:t>
      </w:r>
    </w:p>
    <w:p w:rsidR="006A19B1" w:rsidRDefault="00867B6B" w:rsidP="006A19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Проведенный 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6A19B1" w:rsidRDefault="006A19B1" w:rsidP="006A19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B6B" w:rsidRPr="00216F83" w:rsidRDefault="00867B6B" w:rsidP="006A19B1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6F83">
        <w:rPr>
          <w:rFonts w:ascii="Times New Roman" w:hAnsi="Times New Roman" w:cs="Times New Roman"/>
          <w:b/>
          <w:color w:val="FF0000"/>
          <w:sz w:val="28"/>
          <w:szCs w:val="28"/>
        </w:rPr>
        <w:t>5. АНАЛИЗ РЕАЛИЗАЦИИ ПРОГРАММЫ РАЗВИТИЯ ШКОЛЫ ДО 201</w:t>
      </w:r>
      <w:r w:rsidR="006A19B1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216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ГОДА.</w:t>
      </w:r>
    </w:p>
    <w:p w:rsidR="00867B6B" w:rsidRPr="00867B6B" w:rsidRDefault="00867B6B" w:rsidP="00216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Идеологическими составляющими Программы развития школы являлись понятия «Открытость. Доступность. Качество».</w:t>
      </w:r>
    </w:p>
    <w:p w:rsidR="00867B6B" w:rsidRPr="00867B6B" w:rsidRDefault="00867B6B" w:rsidP="001E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 школы, направленная на реализацию Программы развития позволила перейти на независимые, открытые механизмы оценки результатов деятельности обучающихся и педагогов; повысило востребованность содержания образования, его практическую значимость и содействовало повышению уровня образованности выпускников, профессиональной компетентности учителей.</w:t>
      </w:r>
    </w:p>
    <w:p w:rsidR="00867B6B" w:rsidRPr="00867B6B" w:rsidRDefault="00867B6B" w:rsidP="001E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 xml:space="preserve">Таким образом, реализация стратегических целей, направлений развития МОУ </w:t>
      </w:r>
      <w:proofErr w:type="spellStart"/>
      <w:r w:rsidR="006A19B1">
        <w:rPr>
          <w:rFonts w:ascii="Times New Roman" w:hAnsi="Times New Roman" w:cs="Times New Roman"/>
          <w:sz w:val="28"/>
          <w:szCs w:val="28"/>
        </w:rPr>
        <w:t>Невонской</w:t>
      </w:r>
      <w:proofErr w:type="spellEnd"/>
      <w:r w:rsidR="006A19B1">
        <w:rPr>
          <w:rFonts w:ascii="Times New Roman" w:hAnsi="Times New Roman" w:cs="Times New Roman"/>
          <w:sz w:val="28"/>
          <w:szCs w:val="28"/>
        </w:rPr>
        <w:t xml:space="preserve"> СОШ № 6</w:t>
      </w:r>
      <w:r w:rsidRPr="00867B6B">
        <w:rPr>
          <w:rFonts w:ascii="Times New Roman" w:hAnsi="Times New Roman" w:cs="Times New Roman"/>
          <w:sz w:val="28"/>
          <w:szCs w:val="28"/>
        </w:rPr>
        <w:t xml:space="preserve"> привело к следующим результатам: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 xml:space="preserve"> Повышение качества </w:t>
      </w:r>
      <w:proofErr w:type="gramStart"/>
      <w:r w:rsidRPr="00867B6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67B6B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среднего общего образования в динамике 2010-201</w:t>
      </w:r>
      <w:r w:rsidR="006A19B1">
        <w:rPr>
          <w:rFonts w:ascii="Times New Roman" w:hAnsi="Times New Roman" w:cs="Times New Roman"/>
          <w:sz w:val="28"/>
          <w:szCs w:val="28"/>
        </w:rPr>
        <w:t>6</w:t>
      </w:r>
      <w:r w:rsidRPr="00867B6B">
        <w:rPr>
          <w:rFonts w:ascii="Times New Roman" w:hAnsi="Times New Roman" w:cs="Times New Roman"/>
          <w:sz w:val="28"/>
          <w:szCs w:val="28"/>
        </w:rPr>
        <w:t xml:space="preserve"> гг. на 5 %.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 xml:space="preserve"> Повышение количества </w:t>
      </w:r>
      <w:proofErr w:type="gramStart"/>
      <w:r w:rsidRPr="00867B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7B6B">
        <w:rPr>
          <w:rFonts w:ascii="Times New Roman" w:hAnsi="Times New Roman" w:cs="Times New Roman"/>
          <w:sz w:val="28"/>
          <w:szCs w:val="28"/>
        </w:rPr>
        <w:t xml:space="preserve">, занятых в системе дополнительного образования в </w:t>
      </w:r>
      <w:r w:rsidR="006A19B1" w:rsidRPr="006A19B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6A19B1" w:rsidRPr="006A19B1">
        <w:rPr>
          <w:rFonts w:ascii="Times New Roman" w:hAnsi="Times New Roman" w:cs="Times New Roman"/>
          <w:sz w:val="28"/>
          <w:szCs w:val="28"/>
        </w:rPr>
        <w:t>Невонской</w:t>
      </w:r>
      <w:proofErr w:type="spellEnd"/>
      <w:r w:rsidR="006A19B1" w:rsidRPr="006A19B1">
        <w:rPr>
          <w:rFonts w:ascii="Times New Roman" w:hAnsi="Times New Roman" w:cs="Times New Roman"/>
          <w:sz w:val="28"/>
          <w:szCs w:val="28"/>
        </w:rPr>
        <w:t xml:space="preserve"> СОШ № 6 </w:t>
      </w:r>
      <w:r w:rsidRPr="00867B6B">
        <w:rPr>
          <w:rFonts w:ascii="Times New Roman" w:hAnsi="Times New Roman" w:cs="Times New Roman"/>
          <w:sz w:val="28"/>
          <w:szCs w:val="28"/>
        </w:rPr>
        <w:t>в динамике 2010-201</w:t>
      </w:r>
      <w:r w:rsidR="006A19B1">
        <w:rPr>
          <w:rFonts w:ascii="Times New Roman" w:hAnsi="Times New Roman" w:cs="Times New Roman"/>
          <w:sz w:val="28"/>
          <w:szCs w:val="28"/>
        </w:rPr>
        <w:t>6</w:t>
      </w:r>
      <w:r w:rsidRPr="00867B6B">
        <w:rPr>
          <w:rFonts w:ascii="Times New Roman" w:hAnsi="Times New Roman" w:cs="Times New Roman"/>
          <w:sz w:val="28"/>
          <w:szCs w:val="28"/>
        </w:rPr>
        <w:t xml:space="preserve"> гг. до 85%, в том числе в школьном – до 50%.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Повышение мотивации обучающихся в достижении высоких учебных результатов через активное участие в учебной и внеурочной деятельности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Повысилась профессиональная компетентность педагогов школы через аттестацию педагогических кадров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Положительная динамика поступления выпускников школы  в ВУЗы.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Эффективно используются современные формы обучения и воспитания, образовательных технологий, в том числе информационно-коммуникационные.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Совершенствование уровня информационно-коммуникативной культуры педагогических работников и обучающихся.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Сохранена положительная динамика здоровья обучающихся и педагогов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Положительная динамика результатов работы с одаренными и талантливыми детьми в разных предметных областях</w:t>
      </w:r>
      <w:r w:rsidR="001E17FF">
        <w:rPr>
          <w:rFonts w:ascii="Times New Roman" w:hAnsi="Times New Roman" w:cs="Times New Roman"/>
          <w:sz w:val="28"/>
          <w:szCs w:val="28"/>
        </w:rPr>
        <w:t>.</w:t>
      </w:r>
    </w:p>
    <w:p w:rsid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Положительная динамика снижения количества правонарушений в стенах школы.</w:t>
      </w:r>
    </w:p>
    <w:p w:rsidR="006A19B1" w:rsidRPr="00867B6B" w:rsidRDefault="006A19B1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6B" w:rsidRPr="00216F83" w:rsidRDefault="00867B6B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83">
        <w:rPr>
          <w:rFonts w:ascii="Times New Roman" w:hAnsi="Times New Roman" w:cs="Times New Roman"/>
          <w:b/>
          <w:sz w:val="28"/>
          <w:szCs w:val="28"/>
        </w:rPr>
        <w:t>6. МОДЕЛЬ ШКОЛЫ – 2021.</w:t>
      </w:r>
    </w:p>
    <w:p w:rsidR="00867B6B" w:rsidRPr="00867B6B" w:rsidRDefault="00867B6B" w:rsidP="00216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Настоящая программа развития предполагает, что в результате ее реализации, образовательная система школы будет обладать следующими чертами: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школа предоставляет обучающимся качественное образование, соответствующее требованиям федеральных государственных стандартов, что подтверждается через независимые формы оценки качества образования;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выпускники школы конкурентоспособны в системе высшего и среднего профессионального образования;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в школе развита воспитательная система культурно-нравственной и гражданской ориентации, адекватная потребностям времени;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деятельность школы не наносит ущерба здоровью учащихся, в ней они чувствуют себя безопасно и защищены от негативных влияний внешней среды;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в школе работает высокопрофессиональный творческий педагогический коллектив;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педагоги школы применяют в своей практике современные технологии обучения;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школа имеет эффективную систему управления, обеспечивающую не только ее успешное функционирование, но и развитие;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школа имеет широкие партнерские связи с культурными, спортивными и научными организациями;</w:t>
      </w:r>
    </w:p>
    <w:p w:rsid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школа востребована потребителями, и они удовлетворены ее услугами.</w:t>
      </w:r>
    </w:p>
    <w:p w:rsidR="006A19B1" w:rsidRPr="00867B6B" w:rsidRDefault="006A19B1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6B" w:rsidRDefault="00867B6B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83">
        <w:rPr>
          <w:rFonts w:ascii="Times New Roman" w:hAnsi="Times New Roman" w:cs="Times New Roman"/>
          <w:b/>
          <w:sz w:val="28"/>
          <w:szCs w:val="28"/>
        </w:rPr>
        <w:t>7. ПОРТРЕТ ВЫПУСКНИКА - 2021 ГОДА.</w:t>
      </w:r>
    </w:p>
    <w:p w:rsidR="006A19B1" w:rsidRPr="00216F83" w:rsidRDefault="006A19B1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6B" w:rsidRPr="00867B6B" w:rsidRDefault="00867B6B" w:rsidP="00216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Перспективный портрет выпускника школы строится на основе ФГОС и Концепции духовно-нравственного развития и воспитания и отражает личностные характеристики обучающегося: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Любящий свой край и свое Отечество, знающий русский и родной язык, уважающий свой народ. Его культуру и духовные традиции;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867B6B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867B6B">
        <w:rPr>
          <w:rFonts w:ascii="Times New Roman" w:hAnsi="Times New Roman" w:cs="Times New Roman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lastRenderedPageBreak/>
        <w:t> Активно и заинтересованно познающий мир, осознающий ценность труда, науки и творчества;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867B6B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867B6B">
        <w:rPr>
          <w:rFonts w:ascii="Times New Roman" w:hAnsi="Times New Roman" w:cs="Times New Roman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Уважающих других людей, умеющих вести конструктивный диалог, достигать взаимопонимания, сотрудничать для достижения общих результатов;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 Осознано выполняющий правила здорового и экологически целесообразного образа жизни, безопасного для человека и окружающего его среды;</w:t>
      </w:r>
    </w:p>
    <w:p w:rsid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867B6B">
        <w:rPr>
          <w:rFonts w:ascii="Times New Roman" w:hAnsi="Times New Roman" w:cs="Times New Roman"/>
          <w:sz w:val="28"/>
          <w:szCs w:val="28"/>
        </w:rPr>
        <w:t>Ориентирующийся</w:t>
      </w:r>
      <w:proofErr w:type="gramEnd"/>
      <w:r w:rsidRPr="00867B6B">
        <w:rPr>
          <w:rFonts w:ascii="Times New Roman" w:hAnsi="Times New Roman" w:cs="Times New Roman"/>
          <w:sz w:val="28"/>
          <w:szCs w:val="28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CA63D7" w:rsidRPr="00867B6B" w:rsidRDefault="00CA63D7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6B" w:rsidRPr="00216F83" w:rsidRDefault="00867B6B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83">
        <w:rPr>
          <w:rFonts w:ascii="Times New Roman" w:hAnsi="Times New Roman" w:cs="Times New Roman"/>
          <w:b/>
          <w:sz w:val="28"/>
          <w:szCs w:val="28"/>
        </w:rPr>
        <w:t>8. ЦЕЛЬ И ЗАДАЧИ РАЗВИТИЯ ОБРАЗОВАТЕЛЬНОЙ СИСТЕМЫ ШКОЛЫ.</w:t>
      </w:r>
    </w:p>
    <w:p w:rsidR="00867B6B" w:rsidRPr="00867B6B" w:rsidRDefault="00867B6B" w:rsidP="00216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Стратегической целью развития образовательной системы школы является создание целостной образовательной среды школы, обеспечивающей доступное и качественно</w:t>
      </w:r>
      <w:r w:rsidR="001E17FF">
        <w:rPr>
          <w:rFonts w:ascii="Times New Roman" w:hAnsi="Times New Roman" w:cs="Times New Roman"/>
          <w:sz w:val="28"/>
          <w:szCs w:val="28"/>
        </w:rPr>
        <w:t>е</w:t>
      </w:r>
      <w:r w:rsidRPr="00867B6B">
        <w:rPr>
          <w:rFonts w:ascii="Times New Roman" w:hAnsi="Times New Roman" w:cs="Times New Roman"/>
          <w:sz w:val="28"/>
          <w:szCs w:val="28"/>
        </w:rPr>
        <w:t xml:space="preserve"> образование в соответствии с требованиями инновационного развития социально-экономической и культурной сферы </w:t>
      </w:r>
      <w:r w:rsidR="00216F8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67B6B">
        <w:rPr>
          <w:rFonts w:ascii="Times New Roman" w:hAnsi="Times New Roman" w:cs="Times New Roman"/>
          <w:sz w:val="28"/>
          <w:szCs w:val="28"/>
        </w:rPr>
        <w:t xml:space="preserve"> и Российской Федерации</w:t>
      </w:r>
      <w:r w:rsidR="00CA63D7">
        <w:rPr>
          <w:rFonts w:ascii="Times New Roman" w:hAnsi="Times New Roman" w:cs="Times New Roman"/>
          <w:sz w:val="28"/>
          <w:szCs w:val="28"/>
        </w:rPr>
        <w:t>.</w:t>
      </w:r>
    </w:p>
    <w:p w:rsidR="00867B6B" w:rsidRPr="00867B6B" w:rsidRDefault="00867B6B" w:rsidP="00CA6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1. Обновление системы управления школой в соответствии с тенденциями развития управленческой науки и требованиями Федерального закона № 273.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2. Оптимизация системы профессионального и личностного роста педагогических работников как необходимое условие современных образовательных отношений.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3. Обновление организации, содержания и технологий образовательной деятельности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lastRenderedPageBreak/>
        <w:t xml:space="preserve">4. Обеспечение информационной открытости образовательного пространства школы в целях привлечения партнеров социума для обновления </w:t>
      </w:r>
      <w:r w:rsidRPr="001E17FF">
        <w:rPr>
          <w:rFonts w:ascii="Times New Roman" w:hAnsi="Times New Roman" w:cs="Times New Roman"/>
          <w:sz w:val="28"/>
          <w:szCs w:val="28"/>
        </w:rPr>
        <w:t xml:space="preserve">инфраструктуры и </w:t>
      </w:r>
      <w:r w:rsidRPr="00867B6B">
        <w:rPr>
          <w:rFonts w:ascii="Times New Roman" w:hAnsi="Times New Roman" w:cs="Times New Roman"/>
          <w:sz w:val="28"/>
          <w:szCs w:val="28"/>
        </w:rPr>
        <w:t>содержания образовательной деятельности.</w:t>
      </w:r>
    </w:p>
    <w:p w:rsidR="00CA63D7" w:rsidRDefault="00CA63D7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6B" w:rsidRDefault="00867B6B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83">
        <w:rPr>
          <w:rFonts w:ascii="Times New Roman" w:hAnsi="Times New Roman" w:cs="Times New Roman"/>
          <w:b/>
          <w:sz w:val="28"/>
          <w:szCs w:val="28"/>
        </w:rPr>
        <w:t>9. МИССИЯ ШКОЛЫ</w:t>
      </w:r>
    </w:p>
    <w:p w:rsidR="00CA63D7" w:rsidRPr="00216F83" w:rsidRDefault="00CA63D7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6B" w:rsidRDefault="00867B6B" w:rsidP="00216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Социально-педагогическая миссия школы состоит в создании образовательной среды, способной удовлетворить потребность субъектов образовательной деятельности в доступном качественном образовании, соответствующем современным требованиям.</w:t>
      </w:r>
    </w:p>
    <w:p w:rsidR="00CA63D7" w:rsidRPr="00867B6B" w:rsidRDefault="00CA63D7" w:rsidP="00216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B6B" w:rsidRDefault="00867B6B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83">
        <w:rPr>
          <w:rFonts w:ascii="Times New Roman" w:hAnsi="Times New Roman" w:cs="Times New Roman"/>
          <w:b/>
          <w:sz w:val="28"/>
          <w:szCs w:val="28"/>
        </w:rPr>
        <w:t>10. ЭТАПЫ РЕАЛИЗАЦИИ ПРОГРАММЫ РАЗВИТИЯ</w:t>
      </w:r>
    </w:p>
    <w:p w:rsidR="00CA63D7" w:rsidRDefault="00CA63D7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34100" w:rsidTr="00CA63D7">
        <w:tc>
          <w:tcPr>
            <w:tcW w:w="3227" w:type="dxa"/>
          </w:tcPr>
          <w:p w:rsidR="00A34100" w:rsidRDefault="00A34100" w:rsidP="00A341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НАЗВАНИЕ И СРОКИ ЭТАПА</w:t>
            </w:r>
          </w:p>
        </w:tc>
        <w:tc>
          <w:tcPr>
            <w:tcW w:w="6344" w:type="dxa"/>
          </w:tcPr>
          <w:p w:rsidR="00A34100" w:rsidRDefault="00A34100" w:rsidP="00A341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</w:tr>
      <w:tr w:rsidR="00A34100" w:rsidTr="00CA63D7">
        <w:tc>
          <w:tcPr>
            <w:tcW w:w="3227" w:type="dxa"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аналитико-проектировочный:</w:t>
            </w:r>
          </w:p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(201</w:t>
            </w:r>
            <w:r w:rsidR="00CA63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A63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CA6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включающий</w:t>
            </w:r>
            <w:proofErr w:type="gram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диагностическую, прогностическую и организационную деятельность.</w:t>
            </w:r>
          </w:p>
          <w:p w:rsidR="00A34100" w:rsidRDefault="00A34100" w:rsidP="00A34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·Анализ деятельности школы.</w:t>
            </w:r>
          </w:p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·Изучение системы вариативного образования на основе анализа опыта коллег.</w:t>
            </w:r>
          </w:p>
          <w:p w:rsidR="00CA63D7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·Продолжение работы над концепцией, изучение теоретических аспектов проблемы выявления и развития мотивов социально</w:t>
            </w:r>
            <w:r w:rsidR="00CA6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образовательной деятельности, ресурсов личностного развития ребенка, планирования и прогнозирования необходимой исследовательской и экспериментальной деятельности. </w:t>
            </w:r>
          </w:p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·Обсуждение концепции развития школы педагогическим, ученическим коллективами и родительской общественностью.</w:t>
            </w:r>
          </w:p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·Совершенствование кадрового, материально-технического обеспечения концепции.</w:t>
            </w:r>
          </w:p>
          <w:p w:rsidR="00A34100" w:rsidRDefault="00A34100" w:rsidP="00CA6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·Разработка необходимых локальных актов.</w:t>
            </w:r>
          </w:p>
        </w:tc>
      </w:tr>
      <w:tr w:rsidR="00A34100" w:rsidTr="00CA63D7">
        <w:tc>
          <w:tcPr>
            <w:tcW w:w="3227" w:type="dxa"/>
          </w:tcPr>
          <w:p w:rsidR="00A34100" w:rsidRDefault="00A34100" w:rsidP="0021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·Проектирование системы управления школой, работающей в инновационном режиме.</w:t>
            </w:r>
          </w:p>
          <w:p w:rsidR="00A34100" w:rsidRDefault="00A34100" w:rsidP="00CA6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Разработка направлений развития</w:t>
            </w:r>
          </w:p>
        </w:tc>
      </w:tr>
      <w:tr w:rsidR="00A34100" w:rsidTr="00CA63D7">
        <w:tc>
          <w:tcPr>
            <w:tcW w:w="3227" w:type="dxa"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Второй этап</w:t>
            </w:r>
          </w:p>
          <w:p w:rsidR="00A34100" w:rsidRDefault="00A34100" w:rsidP="00CA6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(2016 - 2020 учебные годы) – реализующий: включающий деятельность по ключевым направлениям реализации Программы развития</w:t>
            </w:r>
          </w:p>
        </w:tc>
        <w:tc>
          <w:tcPr>
            <w:tcW w:w="6344" w:type="dxa"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·Реализация мероприятий по ключевым направлениям Программы развития</w:t>
            </w:r>
            <w:r w:rsidR="00CA6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·Совершенствование деятельности школы по работе над общеобразовательным (базовым) компонентом.</w:t>
            </w:r>
          </w:p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·Совершенствование вариативного компонента.</w:t>
            </w:r>
          </w:p>
          <w:p w:rsidR="00A34100" w:rsidRDefault="00A34100" w:rsidP="00CA6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·Обновление системы работы методической и социально-психолого-педагогической службы.</w:t>
            </w:r>
          </w:p>
        </w:tc>
      </w:tr>
      <w:tr w:rsidR="00A34100" w:rsidTr="00CA63D7">
        <w:tc>
          <w:tcPr>
            <w:tcW w:w="3227" w:type="dxa"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Третий этап (январь –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2021) – аналитико-обобщающий:</w:t>
            </w:r>
          </w:p>
          <w:p w:rsidR="00A34100" w:rsidRDefault="00A34100" w:rsidP="00CA6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включающий анализ и обобщение полученных результатов, прогнозирование, перепроектирование и конструирование дальнейших путей развития школы.</w:t>
            </w:r>
          </w:p>
        </w:tc>
        <w:tc>
          <w:tcPr>
            <w:tcW w:w="6344" w:type="dxa"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-Анализ результативности Программы развития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школы.</w:t>
            </w:r>
          </w:p>
          <w:p w:rsidR="00CA63D7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-Определение новых задач и способов их решения по реализации концептуальных целей. </w:t>
            </w:r>
          </w:p>
          <w:p w:rsidR="00A34100" w:rsidRDefault="00A34100" w:rsidP="001E17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4100" w:rsidRPr="00216F83" w:rsidRDefault="00A34100" w:rsidP="00216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6B" w:rsidRDefault="00867B6B" w:rsidP="00A34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00">
        <w:rPr>
          <w:rFonts w:ascii="Times New Roman" w:hAnsi="Times New Roman" w:cs="Times New Roman"/>
          <w:b/>
          <w:sz w:val="28"/>
          <w:szCs w:val="28"/>
        </w:rPr>
        <w:t>11. Направления реализации программы развития</w:t>
      </w:r>
    </w:p>
    <w:p w:rsidR="00CA63D7" w:rsidRPr="00A34100" w:rsidRDefault="00CA63D7" w:rsidP="00A34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100">
        <w:rPr>
          <w:rFonts w:ascii="Times New Roman" w:hAnsi="Times New Roman" w:cs="Times New Roman"/>
          <w:i/>
          <w:sz w:val="28"/>
          <w:szCs w:val="28"/>
        </w:rPr>
        <w:t>Направление 1.</w:t>
      </w:r>
      <w:r w:rsidRPr="00867B6B">
        <w:rPr>
          <w:rFonts w:ascii="Times New Roman" w:hAnsi="Times New Roman" w:cs="Times New Roman"/>
          <w:sz w:val="28"/>
          <w:szCs w:val="28"/>
        </w:rPr>
        <w:t xml:space="preserve"> КАДРОВАЯ ПОЛИТИКА ШКОЛЫ</w:t>
      </w:r>
    </w:p>
    <w:p w:rsidR="00867B6B" w:rsidRPr="00A34100" w:rsidRDefault="00867B6B" w:rsidP="00A341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1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7B6B" w:rsidRPr="00867B6B" w:rsidRDefault="00867B6B" w:rsidP="00A34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Кадровая политика - целостная долгосрочная стратегия управления персоналом, основная цель которой заключается в полном и своевременном удовлетворении потребностей образовательной организации в трудовых ресурсах необходимого качества и количества.</w:t>
      </w:r>
    </w:p>
    <w:p w:rsidR="00867B6B" w:rsidRPr="00A34100" w:rsidRDefault="00867B6B" w:rsidP="00A341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100">
        <w:rPr>
          <w:rFonts w:ascii="Times New Roman" w:hAnsi="Times New Roman" w:cs="Times New Roman"/>
          <w:b/>
          <w:sz w:val="28"/>
          <w:szCs w:val="28"/>
        </w:rPr>
        <w:t>Основные задачи кадровой политики на 201</w:t>
      </w:r>
      <w:r w:rsidR="00A34100">
        <w:rPr>
          <w:rFonts w:ascii="Times New Roman" w:hAnsi="Times New Roman" w:cs="Times New Roman"/>
          <w:b/>
          <w:sz w:val="28"/>
          <w:szCs w:val="28"/>
        </w:rPr>
        <w:t>7</w:t>
      </w:r>
      <w:r w:rsidRPr="00A34100">
        <w:rPr>
          <w:rFonts w:ascii="Times New Roman" w:hAnsi="Times New Roman" w:cs="Times New Roman"/>
          <w:b/>
          <w:sz w:val="28"/>
          <w:szCs w:val="28"/>
        </w:rPr>
        <w:t>-2021 гг.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1. Увеличение количества молодых педагогов.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2. Повышение профессиональной компетентности педагогов в соответствии с требованиями ФГОС и профессионального стандарта.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3. Оптимизация системы обучения и повышения квалификации специалистов-управленцев.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4.Повышение профессиональной культуры педагогических работников.</w:t>
      </w:r>
    </w:p>
    <w:p w:rsidR="00867B6B" w:rsidRPr="00A34100" w:rsidRDefault="00867B6B" w:rsidP="00A341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100">
        <w:rPr>
          <w:rFonts w:ascii="Times New Roman" w:hAnsi="Times New Roman" w:cs="Times New Roman"/>
          <w:b/>
          <w:sz w:val="28"/>
          <w:szCs w:val="28"/>
        </w:rPr>
        <w:t>Ответственные лица за реализацию кадровой политики</w:t>
      </w:r>
    </w:p>
    <w:p w:rsidR="00867B6B" w:rsidRDefault="00867B6B" w:rsidP="00A34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Ответственность за реализацию кадровой политики лежит на руководителе образовательной организации. Он является организатором всей работы по данному направлению. Координаторами мероприятий по решению основных кадровых задач являются заместители директора, в должностные обязанности которых включены различные вопросы управления персоналом.</w:t>
      </w:r>
    </w:p>
    <w:p w:rsidR="00761893" w:rsidRPr="00867B6B" w:rsidRDefault="00761893" w:rsidP="00A34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B6B" w:rsidRDefault="00867B6B" w:rsidP="00A341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100">
        <w:rPr>
          <w:rFonts w:ascii="Times New Roman" w:hAnsi="Times New Roman" w:cs="Times New Roman"/>
          <w:b/>
          <w:sz w:val="28"/>
          <w:szCs w:val="28"/>
        </w:rPr>
        <w:t>Основные мероприятия по реализации кадровой политики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782"/>
        <w:gridCol w:w="3554"/>
      </w:tblGrid>
      <w:tr w:rsidR="00A34100" w:rsidTr="00761893">
        <w:tc>
          <w:tcPr>
            <w:tcW w:w="2235" w:type="dxa"/>
          </w:tcPr>
          <w:p w:rsidR="00A34100" w:rsidRDefault="00A34100" w:rsidP="00A341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Задачи кадровой политики</w:t>
            </w:r>
          </w:p>
        </w:tc>
        <w:tc>
          <w:tcPr>
            <w:tcW w:w="3782" w:type="dxa"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  <w:p w:rsidR="00A34100" w:rsidRDefault="00A34100" w:rsidP="00A341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A34100" w:rsidRDefault="00A34100" w:rsidP="00A341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100" w:rsidTr="00761893">
        <w:trPr>
          <w:trHeight w:val="651"/>
        </w:trPr>
        <w:tc>
          <w:tcPr>
            <w:tcW w:w="2235" w:type="dxa"/>
            <w:vMerge w:val="restart"/>
          </w:tcPr>
          <w:p w:rsidR="00A34100" w:rsidRDefault="00A34100" w:rsidP="00A341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молодых педагогов</w:t>
            </w:r>
          </w:p>
        </w:tc>
        <w:tc>
          <w:tcPr>
            <w:tcW w:w="3782" w:type="dxa"/>
          </w:tcPr>
          <w:p w:rsidR="00A34100" w:rsidRDefault="00A34100" w:rsidP="00761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Привлечение молодых педагогов в ОО.</w:t>
            </w:r>
          </w:p>
        </w:tc>
        <w:tc>
          <w:tcPr>
            <w:tcW w:w="3554" w:type="dxa"/>
            <w:vMerge w:val="restart"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эффективности деятельности сотрудников. 2.Отсутствие вакансий педагогических и иных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должностей.</w:t>
            </w:r>
          </w:p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3Наличие в образовательной организации высококвалифицированных кадров.</w:t>
            </w:r>
          </w:p>
          <w:p w:rsidR="00A34100" w:rsidRDefault="00A34100" w:rsidP="00761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4. Привлечение на работу молодых специалистов</w:t>
            </w:r>
            <w:r w:rsidR="00761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4100" w:rsidTr="00761893">
        <w:trPr>
          <w:trHeight w:val="942"/>
        </w:trPr>
        <w:tc>
          <w:tcPr>
            <w:tcW w:w="2235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A34100" w:rsidRPr="00867B6B" w:rsidRDefault="00A34100" w:rsidP="001E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управленческих кадров</w:t>
            </w:r>
            <w:r w:rsidR="001E1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4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00" w:rsidTr="00761893">
        <w:trPr>
          <w:trHeight w:val="942"/>
        </w:trPr>
        <w:tc>
          <w:tcPr>
            <w:tcW w:w="2235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Поиск и подбор персонала на вакантные должности в соответствии с требованиями к уровню квалификации и профессиональной компетенции кандидатов, к их личностным, профессионально важным психологическим и социальным качествам. При этом основными характеристиками кадровой политики являются: привлече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на работу молодых педагогов.</w:t>
            </w:r>
          </w:p>
        </w:tc>
        <w:tc>
          <w:tcPr>
            <w:tcW w:w="3554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00" w:rsidTr="00761893">
        <w:trPr>
          <w:trHeight w:val="942"/>
        </w:trPr>
        <w:tc>
          <w:tcPr>
            <w:tcW w:w="2235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Развитие системы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4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00" w:rsidTr="00761893">
        <w:trPr>
          <w:trHeight w:val="434"/>
        </w:trPr>
        <w:tc>
          <w:tcPr>
            <w:tcW w:w="2235" w:type="dxa"/>
            <w:vMerge w:val="restart"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в соответствии с требованиями ФГОС и профессионального стандарта.</w:t>
            </w:r>
          </w:p>
          <w:p w:rsidR="00A34100" w:rsidRDefault="00A34100" w:rsidP="00A341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2" w:type="dxa"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1E17FF">
              <w:rPr>
                <w:rFonts w:ascii="Times New Roman" w:hAnsi="Times New Roman" w:cs="Times New Roman"/>
                <w:sz w:val="28"/>
                <w:szCs w:val="28"/>
              </w:rPr>
              <w:t xml:space="preserve">внутрикорпоративного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обучения в разнообразных формах:</w:t>
            </w:r>
          </w:p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 обучение через участие педагогов в работе школьных методических объединений;</w:t>
            </w:r>
          </w:p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 наставничество;</w:t>
            </w:r>
          </w:p>
          <w:p w:rsidR="00761893" w:rsidRDefault="00761893" w:rsidP="0076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</w:t>
            </w:r>
            <w:proofErr w:type="spellStart"/>
            <w:r w:rsidR="00A34100" w:rsidRPr="00867B6B"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="00A34100"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семинары и тренинги; </w:t>
            </w:r>
          </w:p>
          <w:p w:rsidR="00A34100" w:rsidRDefault="00A34100" w:rsidP="00761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 школьные недели педагогического мастерства и др.</w:t>
            </w:r>
          </w:p>
        </w:tc>
        <w:tc>
          <w:tcPr>
            <w:tcW w:w="3554" w:type="dxa"/>
            <w:vMerge w:val="restart"/>
          </w:tcPr>
          <w:p w:rsidR="00A34100" w:rsidRPr="00867B6B" w:rsidRDefault="00761893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4100" w:rsidRPr="00867B6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сотрудников.</w:t>
            </w:r>
          </w:p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2. Количественный рост работников, отмеченных наградами различного уровня.</w:t>
            </w:r>
          </w:p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3.Рост инновационной активности педагогических кадров.</w:t>
            </w:r>
          </w:p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4.Повышение доли участия педагогов в конкурсном движении</w:t>
            </w:r>
            <w:r w:rsidR="00761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100" w:rsidRDefault="00A34100" w:rsidP="002136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100" w:rsidTr="00761893">
        <w:trPr>
          <w:trHeight w:val="429"/>
        </w:trPr>
        <w:tc>
          <w:tcPr>
            <w:tcW w:w="2235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A34100" w:rsidRPr="00867B6B" w:rsidRDefault="00A34100" w:rsidP="0076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план-графиков</w:t>
            </w:r>
            <w:proofErr w:type="gram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квалификации.</w:t>
            </w:r>
          </w:p>
        </w:tc>
        <w:tc>
          <w:tcPr>
            <w:tcW w:w="3554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00" w:rsidTr="00761893">
        <w:trPr>
          <w:trHeight w:val="429"/>
        </w:trPr>
        <w:tc>
          <w:tcPr>
            <w:tcW w:w="2235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A34100" w:rsidRPr="00867B6B" w:rsidRDefault="00A34100" w:rsidP="0076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1E17FF">
              <w:rPr>
                <w:rFonts w:ascii="Times New Roman" w:hAnsi="Times New Roman" w:cs="Times New Roman"/>
                <w:sz w:val="28"/>
                <w:szCs w:val="28"/>
              </w:rPr>
              <w:t xml:space="preserve">персонифицированных программ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квалификации.</w:t>
            </w:r>
          </w:p>
        </w:tc>
        <w:tc>
          <w:tcPr>
            <w:tcW w:w="3554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00" w:rsidTr="00761893">
        <w:trPr>
          <w:trHeight w:val="429"/>
        </w:trPr>
        <w:tc>
          <w:tcPr>
            <w:tcW w:w="2235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A34100" w:rsidRPr="00867B6B" w:rsidRDefault="00A34100" w:rsidP="0076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Поощрение сотрудников за высокие результаты работы в форме благодарностей, грамот, благодарственных записей в трудовую книжку.</w:t>
            </w:r>
          </w:p>
        </w:tc>
        <w:tc>
          <w:tcPr>
            <w:tcW w:w="3554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00" w:rsidTr="00761893">
        <w:trPr>
          <w:trHeight w:val="429"/>
        </w:trPr>
        <w:tc>
          <w:tcPr>
            <w:tcW w:w="2235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A34100" w:rsidRPr="00867B6B" w:rsidRDefault="002136EE" w:rsidP="0076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Выдвижение кандидатуры работника на награждение отраслевыми и государственными наградами.</w:t>
            </w:r>
          </w:p>
        </w:tc>
        <w:tc>
          <w:tcPr>
            <w:tcW w:w="3554" w:type="dxa"/>
            <w:vMerge w:val="restart"/>
          </w:tcPr>
          <w:p w:rsidR="002136EE" w:rsidRPr="00867B6B" w:rsidRDefault="002136EE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2136EE" w:rsidRPr="00867B6B" w:rsidRDefault="002136EE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уровня 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2136EE" w:rsidRPr="00867B6B" w:rsidRDefault="002136EE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управленческих кадров</w:t>
            </w:r>
          </w:p>
          <w:p w:rsidR="00A34100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EE" w:rsidRPr="00867B6B" w:rsidRDefault="002136EE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00" w:rsidTr="00761893">
        <w:trPr>
          <w:trHeight w:val="429"/>
        </w:trPr>
        <w:tc>
          <w:tcPr>
            <w:tcW w:w="2235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A34100" w:rsidRPr="00867B6B" w:rsidRDefault="002136EE" w:rsidP="0076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Административная поддержка работников, работающих в инновационном режиме.</w:t>
            </w:r>
          </w:p>
        </w:tc>
        <w:tc>
          <w:tcPr>
            <w:tcW w:w="3554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00" w:rsidTr="00761893">
        <w:trPr>
          <w:trHeight w:val="429"/>
        </w:trPr>
        <w:tc>
          <w:tcPr>
            <w:tcW w:w="2235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A34100" w:rsidRPr="00867B6B" w:rsidRDefault="002136EE" w:rsidP="0076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Выдвижение наиболее активных и талантливых педагогов на районные, региональные и федеральные конкурсы профессионального мастерства</w:t>
            </w:r>
            <w:r w:rsidR="00761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4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00" w:rsidTr="00761893">
        <w:trPr>
          <w:trHeight w:val="429"/>
        </w:trPr>
        <w:tc>
          <w:tcPr>
            <w:tcW w:w="2235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A34100" w:rsidRPr="00867B6B" w:rsidRDefault="002136EE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повышению квалификации педагогических кадров через систему обучения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ККИПК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(не реже чем 1 раз в 3 года).</w:t>
            </w:r>
          </w:p>
        </w:tc>
        <w:tc>
          <w:tcPr>
            <w:tcW w:w="3554" w:type="dxa"/>
            <w:vMerge/>
          </w:tcPr>
          <w:p w:rsidR="00A34100" w:rsidRPr="00867B6B" w:rsidRDefault="00A34100" w:rsidP="00A3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EE" w:rsidTr="00761893">
        <w:tc>
          <w:tcPr>
            <w:tcW w:w="2235" w:type="dxa"/>
            <w:vMerge w:val="restart"/>
          </w:tcPr>
          <w:p w:rsidR="002136EE" w:rsidRDefault="002136EE" w:rsidP="00A341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2" w:type="dxa"/>
          </w:tcPr>
          <w:p w:rsidR="002136EE" w:rsidRDefault="002136EE" w:rsidP="00761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педагогических работников использованию в образовательном процессе современных информационных и телекоммуникационных технологий.</w:t>
            </w:r>
          </w:p>
        </w:tc>
        <w:tc>
          <w:tcPr>
            <w:tcW w:w="3554" w:type="dxa"/>
            <w:vMerge w:val="restart"/>
          </w:tcPr>
          <w:p w:rsidR="002136EE" w:rsidRDefault="002136EE" w:rsidP="00A341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6EE" w:rsidTr="00761893">
        <w:tc>
          <w:tcPr>
            <w:tcW w:w="2235" w:type="dxa"/>
            <w:vMerge/>
          </w:tcPr>
          <w:p w:rsidR="002136EE" w:rsidRDefault="002136EE" w:rsidP="00A341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2" w:type="dxa"/>
          </w:tcPr>
          <w:p w:rsidR="002136EE" w:rsidRPr="00867B6B" w:rsidRDefault="002136EE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и руководящих кадров</w:t>
            </w:r>
          </w:p>
        </w:tc>
        <w:tc>
          <w:tcPr>
            <w:tcW w:w="3554" w:type="dxa"/>
            <w:vMerge/>
          </w:tcPr>
          <w:p w:rsidR="002136EE" w:rsidRDefault="002136EE" w:rsidP="00A341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6EE" w:rsidTr="00761893">
        <w:tc>
          <w:tcPr>
            <w:tcW w:w="2235" w:type="dxa"/>
          </w:tcPr>
          <w:p w:rsidR="002136EE" w:rsidRDefault="002136EE" w:rsidP="002136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3.Повышение профессиональной культуры педагогических работников.</w:t>
            </w:r>
          </w:p>
        </w:tc>
        <w:tc>
          <w:tcPr>
            <w:tcW w:w="3782" w:type="dxa"/>
          </w:tcPr>
          <w:p w:rsidR="002136EE" w:rsidRPr="00867B6B" w:rsidRDefault="002136EE" w:rsidP="00222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Анализ организационной культуры сотрудников учреждения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554" w:type="dxa"/>
          </w:tcPr>
          <w:p w:rsidR="002136EE" w:rsidRDefault="002136EE" w:rsidP="002136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отсутствие конфликтных ситуаций между участниками образовательной деятельности</w:t>
            </w:r>
          </w:p>
        </w:tc>
      </w:tr>
      <w:tr w:rsidR="002136EE" w:rsidTr="00761893">
        <w:tc>
          <w:tcPr>
            <w:tcW w:w="2235" w:type="dxa"/>
          </w:tcPr>
          <w:p w:rsidR="002136EE" w:rsidRDefault="002136EE" w:rsidP="00A341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2" w:type="dxa"/>
          </w:tcPr>
          <w:p w:rsidR="002136EE" w:rsidRPr="00867B6B" w:rsidRDefault="002136EE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корпоративных мероприятий, направленных на воспитание у сотрудников школы чувства общности, толерантности и надежности в работе.</w:t>
            </w:r>
          </w:p>
        </w:tc>
        <w:tc>
          <w:tcPr>
            <w:tcW w:w="3554" w:type="dxa"/>
          </w:tcPr>
          <w:p w:rsidR="002136EE" w:rsidRPr="00867B6B" w:rsidRDefault="002136EE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Создание психологически комфортной образовательной среды</w:t>
            </w:r>
          </w:p>
          <w:p w:rsidR="002136EE" w:rsidRDefault="002136EE" w:rsidP="00A341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6B" w:rsidRPr="002136EE" w:rsidRDefault="00867B6B" w:rsidP="00213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6EE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867B6B" w:rsidRPr="00867B6B" w:rsidRDefault="00867B6B" w:rsidP="00213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и профессиональной культуры педагогических работников.</w:t>
      </w:r>
    </w:p>
    <w:p w:rsidR="00867B6B" w:rsidRDefault="00867B6B" w:rsidP="00213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Готовность педагогов к психолого-педагогическому взаимодействию с субъектами образовательной деятельности в условиях реализации ФГОС.</w:t>
      </w:r>
    </w:p>
    <w:p w:rsidR="00761893" w:rsidRDefault="00761893" w:rsidP="00213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B6B" w:rsidRDefault="00867B6B" w:rsidP="00B46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6EE">
        <w:rPr>
          <w:rFonts w:ascii="Times New Roman" w:hAnsi="Times New Roman" w:cs="Times New Roman"/>
          <w:i/>
          <w:sz w:val="28"/>
          <w:szCs w:val="28"/>
        </w:rPr>
        <w:t>Направление 2:</w:t>
      </w:r>
      <w:r w:rsidRPr="00867B6B">
        <w:rPr>
          <w:rFonts w:ascii="Times New Roman" w:hAnsi="Times New Roman" w:cs="Times New Roman"/>
          <w:sz w:val="28"/>
          <w:szCs w:val="28"/>
        </w:rPr>
        <w:t xml:space="preserve"> </w:t>
      </w:r>
      <w:r w:rsidRPr="002136EE">
        <w:rPr>
          <w:rFonts w:ascii="Times New Roman" w:hAnsi="Times New Roman" w:cs="Times New Roman"/>
          <w:b/>
          <w:sz w:val="28"/>
          <w:szCs w:val="28"/>
        </w:rPr>
        <w:t>Реализация ФГОС</w:t>
      </w:r>
    </w:p>
    <w:p w:rsidR="00761893" w:rsidRDefault="00761893" w:rsidP="00B46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8"/>
        <w:gridCol w:w="2370"/>
        <w:gridCol w:w="1951"/>
        <w:gridCol w:w="2942"/>
      </w:tblGrid>
      <w:tr w:rsidR="002136EE" w:rsidTr="00761893">
        <w:tc>
          <w:tcPr>
            <w:tcW w:w="2308" w:type="dxa"/>
          </w:tcPr>
          <w:p w:rsidR="002136EE" w:rsidRPr="00867B6B" w:rsidRDefault="002136EE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:rsidR="002136EE" w:rsidRDefault="002136EE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2136EE" w:rsidRDefault="002136EE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951" w:type="dxa"/>
          </w:tcPr>
          <w:p w:rsidR="002136EE" w:rsidRPr="00867B6B" w:rsidRDefault="002136EE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Сроки реализации (годы, учебные годы)</w:t>
            </w:r>
          </w:p>
          <w:p w:rsidR="002136EE" w:rsidRDefault="002136EE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2136EE" w:rsidRPr="00867B6B" w:rsidRDefault="002136EE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2136EE" w:rsidRDefault="002136EE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6EE" w:rsidTr="00761893">
        <w:tc>
          <w:tcPr>
            <w:tcW w:w="2308" w:type="dxa"/>
          </w:tcPr>
          <w:p w:rsidR="002136EE" w:rsidRPr="00867B6B" w:rsidRDefault="002136EE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1.1. Обновление нормативно-правовой базы</w:t>
            </w:r>
          </w:p>
          <w:p w:rsidR="002136EE" w:rsidRDefault="002136EE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2136EE" w:rsidRDefault="002136EE" w:rsidP="00761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Анализ существующей нормативно-правовой базы образовательного пространства школы и определение масштабов ее изменения</w:t>
            </w:r>
          </w:p>
        </w:tc>
        <w:tc>
          <w:tcPr>
            <w:tcW w:w="1951" w:type="dxa"/>
          </w:tcPr>
          <w:p w:rsidR="002136EE" w:rsidRPr="00867B6B" w:rsidRDefault="002136EE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2136EE" w:rsidRDefault="002136EE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2136EE" w:rsidRPr="00867B6B" w:rsidRDefault="002136EE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Банк нормативно</w:t>
            </w:r>
            <w:r w:rsidR="007618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</w:t>
            </w:r>
            <w:r w:rsidR="007618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окументов, посвященных ФЗ № 273.</w:t>
            </w:r>
          </w:p>
          <w:p w:rsidR="002136EE" w:rsidRDefault="002136EE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6EE" w:rsidTr="00761893">
        <w:tc>
          <w:tcPr>
            <w:tcW w:w="2308" w:type="dxa"/>
          </w:tcPr>
          <w:p w:rsidR="002136EE" w:rsidRDefault="002136EE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2136EE" w:rsidRDefault="002136EE" w:rsidP="00761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Обновление нормативно-правовой базы школы с учетом требований ФЗ-273 и ФГОС</w:t>
            </w:r>
          </w:p>
        </w:tc>
        <w:tc>
          <w:tcPr>
            <w:tcW w:w="1951" w:type="dxa"/>
          </w:tcPr>
          <w:p w:rsidR="002136EE" w:rsidRPr="00867B6B" w:rsidRDefault="002136EE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2136EE" w:rsidRDefault="002136EE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2136EE" w:rsidRDefault="002136EE" w:rsidP="00761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Обновленная нормативно-правовая база школы. Материалы внедрения обновленной нормативно-правовой базы</w:t>
            </w:r>
            <w:r w:rsidR="00761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2C5D" w:rsidTr="00761893">
        <w:trPr>
          <w:trHeight w:val="406"/>
        </w:trPr>
        <w:tc>
          <w:tcPr>
            <w:tcW w:w="2308" w:type="dxa"/>
            <w:vMerge w:val="restart"/>
          </w:tcPr>
          <w:p w:rsidR="00B02C5D" w:rsidRPr="002227C5" w:rsidRDefault="00B02C5D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C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B02C5D" w:rsidRPr="002227C5" w:rsidRDefault="00B02C5D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C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адаптированной программы</w:t>
            </w:r>
          </w:p>
          <w:p w:rsidR="00B02C5D" w:rsidRDefault="00B02C5D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B02C5D" w:rsidRPr="00867B6B" w:rsidRDefault="00B02C5D" w:rsidP="0076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  <w:r w:rsidR="00761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  <w:vMerge w:val="restart"/>
          </w:tcPr>
          <w:p w:rsidR="00B02C5D" w:rsidRPr="00867B6B" w:rsidRDefault="00B02C5D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B02C5D" w:rsidRPr="00867B6B" w:rsidRDefault="00B02C5D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 w:val="restart"/>
          </w:tcPr>
          <w:p w:rsidR="00B02C5D" w:rsidRPr="00867B6B" w:rsidRDefault="00B02C5D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Утверждение и реализация адаптированной программы</w:t>
            </w:r>
          </w:p>
          <w:p w:rsidR="00B02C5D" w:rsidRPr="00867B6B" w:rsidRDefault="00B02C5D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D" w:rsidTr="00761893">
        <w:trPr>
          <w:trHeight w:val="403"/>
        </w:trPr>
        <w:tc>
          <w:tcPr>
            <w:tcW w:w="2308" w:type="dxa"/>
            <w:vMerge/>
          </w:tcPr>
          <w:p w:rsidR="00B02C5D" w:rsidRPr="00867B6B" w:rsidRDefault="00B02C5D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B02C5D" w:rsidRPr="00867B6B" w:rsidRDefault="00B02C5D" w:rsidP="0076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Анализ штатного расписания</w:t>
            </w:r>
            <w:r w:rsidR="00761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  <w:vMerge/>
          </w:tcPr>
          <w:p w:rsidR="00B02C5D" w:rsidRPr="00867B6B" w:rsidRDefault="00B02C5D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B02C5D" w:rsidRPr="00867B6B" w:rsidRDefault="00B02C5D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D" w:rsidTr="00761893">
        <w:trPr>
          <w:trHeight w:val="403"/>
        </w:trPr>
        <w:tc>
          <w:tcPr>
            <w:tcW w:w="2308" w:type="dxa"/>
            <w:vMerge/>
          </w:tcPr>
          <w:p w:rsidR="00B02C5D" w:rsidRPr="00867B6B" w:rsidRDefault="00B02C5D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B02C5D" w:rsidRPr="00867B6B" w:rsidRDefault="00B02C5D" w:rsidP="0076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r w:rsidRPr="002227C5">
              <w:rPr>
                <w:rFonts w:ascii="Times New Roman" w:hAnsi="Times New Roman" w:cs="Times New Roman"/>
                <w:sz w:val="28"/>
                <w:szCs w:val="28"/>
              </w:rPr>
              <w:t xml:space="preserve">сетевого графика по созданию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условий реализации адаптированной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r w:rsidR="00761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  <w:vMerge/>
          </w:tcPr>
          <w:p w:rsidR="00B02C5D" w:rsidRPr="00867B6B" w:rsidRDefault="00B02C5D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B02C5D" w:rsidRPr="00867B6B" w:rsidRDefault="00B02C5D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EE" w:rsidTr="00761893">
        <w:trPr>
          <w:trHeight w:val="403"/>
        </w:trPr>
        <w:tc>
          <w:tcPr>
            <w:tcW w:w="2308" w:type="dxa"/>
            <w:vMerge/>
          </w:tcPr>
          <w:p w:rsidR="002136EE" w:rsidRPr="00867B6B" w:rsidRDefault="002136EE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2136EE" w:rsidRPr="00867B6B" w:rsidRDefault="002136EE" w:rsidP="0076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Подготовка материально-технической базы для выполнения адаптированных программ в начальной школе.</w:t>
            </w:r>
          </w:p>
        </w:tc>
        <w:tc>
          <w:tcPr>
            <w:tcW w:w="1951" w:type="dxa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2136EE" w:rsidRPr="00867B6B" w:rsidRDefault="002136EE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2136EE" w:rsidRPr="00867B6B" w:rsidRDefault="002136EE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D" w:rsidTr="00761893">
        <w:trPr>
          <w:trHeight w:val="406"/>
        </w:trPr>
        <w:tc>
          <w:tcPr>
            <w:tcW w:w="2308" w:type="dxa"/>
            <w:vMerge w:val="restart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gram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</w:t>
            </w:r>
          </w:p>
          <w:p w:rsidR="00761893" w:rsidRPr="00867B6B" w:rsidRDefault="00761893" w:rsidP="0076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программы среднего общего образования</w:t>
            </w:r>
          </w:p>
          <w:p w:rsidR="00B02C5D" w:rsidRDefault="00B02C5D" w:rsidP="00B46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</w:p>
          <w:p w:rsidR="00B02C5D" w:rsidRPr="00867B6B" w:rsidRDefault="00B02C5D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B02C5D" w:rsidRPr="00867B6B" w:rsidRDefault="00B02C5D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 w:val="restart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Утверждение и реализация ООП СОО</w:t>
            </w:r>
          </w:p>
          <w:p w:rsidR="00B02C5D" w:rsidRPr="00867B6B" w:rsidRDefault="00B02C5D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D" w:rsidTr="00761893">
        <w:trPr>
          <w:trHeight w:val="403"/>
        </w:trPr>
        <w:tc>
          <w:tcPr>
            <w:tcW w:w="2308" w:type="dxa"/>
            <w:vMerge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Подготовка материально-технической базы для выполнения ООП СОО</w:t>
            </w:r>
          </w:p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C5D" w:rsidRDefault="00B02C5D"/>
    <w:p w:rsidR="00F3739E" w:rsidRDefault="00F373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2496"/>
        <w:gridCol w:w="79"/>
        <w:gridCol w:w="1882"/>
        <w:gridCol w:w="2951"/>
      </w:tblGrid>
      <w:tr w:rsidR="00B02C5D" w:rsidTr="0025028D">
        <w:tc>
          <w:tcPr>
            <w:tcW w:w="9571" w:type="dxa"/>
            <w:gridSpan w:val="5"/>
          </w:tcPr>
          <w:p w:rsidR="00B02C5D" w:rsidRPr="00B02C5D" w:rsidRDefault="00B02C5D" w:rsidP="00B0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3: </w:t>
            </w:r>
            <w:proofErr w:type="spellStart"/>
            <w:r w:rsidRPr="00B02C5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Здоровьесберегающая</w:t>
            </w:r>
            <w:proofErr w:type="spellEnd"/>
            <w:r w:rsidRPr="00B02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среда.</w:t>
            </w:r>
          </w:p>
          <w:p w:rsidR="00B02C5D" w:rsidRPr="00867B6B" w:rsidRDefault="00B02C5D" w:rsidP="00B0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D" w:rsidTr="00C0339E">
        <w:tc>
          <w:tcPr>
            <w:tcW w:w="2163" w:type="dxa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2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  <w:p w:rsidR="00B02C5D" w:rsidRPr="00867B6B" w:rsidRDefault="00B02C5D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B02C5D" w:rsidRPr="00867B6B" w:rsidRDefault="00B02C5D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Сроки реализации (годы, учебные годы)</w:t>
            </w:r>
          </w:p>
        </w:tc>
        <w:tc>
          <w:tcPr>
            <w:tcW w:w="2951" w:type="dxa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B02C5D" w:rsidRPr="00867B6B" w:rsidRDefault="00B02C5D" w:rsidP="00213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D" w:rsidTr="00C0339E">
        <w:trPr>
          <w:trHeight w:val="540"/>
        </w:trPr>
        <w:tc>
          <w:tcPr>
            <w:tcW w:w="2163" w:type="dxa"/>
            <w:vMerge w:val="restart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обучающихся, формирование у них устойчивой мотивации к здоровому образу жизни</w:t>
            </w:r>
            <w:proofErr w:type="gramEnd"/>
          </w:p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B02C5D" w:rsidRPr="00867B6B" w:rsidRDefault="00B02C5D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Создание оптимального режима образовательной деятельности в соответствии с СанПиН</w:t>
            </w:r>
          </w:p>
        </w:tc>
        <w:tc>
          <w:tcPr>
            <w:tcW w:w="1961" w:type="dxa"/>
            <w:gridSpan w:val="2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2016-2021 Ежегодно</w:t>
            </w:r>
          </w:p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Merge w:val="restart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Созданные комфортные и безопасные социально-бытовые условия образовательной деятельности</w:t>
            </w:r>
            <w:r w:rsidR="002C0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всех участников образовательной деятельности</w:t>
            </w:r>
          </w:p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D" w:rsidTr="00C0339E">
        <w:trPr>
          <w:trHeight w:val="538"/>
        </w:trPr>
        <w:tc>
          <w:tcPr>
            <w:tcW w:w="2163" w:type="dxa"/>
            <w:vMerge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B02C5D" w:rsidRPr="00867B6B" w:rsidRDefault="00B02C5D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Пропаганда и обучение навыкам здорового образа жизни через урочную и внеурочную деятельность</w:t>
            </w:r>
            <w:r w:rsidR="002C0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1" w:type="dxa"/>
            <w:gridSpan w:val="2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D" w:rsidTr="00C0339E">
        <w:trPr>
          <w:trHeight w:val="538"/>
        </w:trPr>
        <w:tc>
          <w:tcPr>
            <w:tcW w:w="2163" w:type="dxa"/>
            <w:vMerge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B02C5D" w:rsidRPr="00867B6B" w:rsidRDefault="00B02C5D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школьников, в том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для обучающихся из малообеспеченных семей, детей с ОВЗ)</w:t>
            </w:r>
            <w:r w:rsidR="002C0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61" w:type="dxa"/>
            <w:gridSpan w:val="2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ежегодно</w:t>
            </w:r>
          </w:p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D" w:rsidTr="00C0339E">
        <w:trPr>
          <w:trHeight w:val="538"/>
        </w:trPr>
        <w:tc>
          <w:tcPr>
            <w:tcW w:w="2163" w:type="dxa"/>
            <w:vMerge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B02C5D" w:rsidRPr="00867B6B" w:rsidRDefault="00B02C5D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Освоение сре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="002C05B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2C05B7">
              <w:rPr>
                <w:rFonts w:ascii="Times New Roman" w:hAnsi="Times New Roman" w:cs="Times New Roman"/>
                <w:sz w:val="28"/>
                <w:szCs w:val="28"/>
              </w:rPr>
              <w:t>аевого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бюджетов на обеспечение льготного питания школьников.</w:t>
            </w:r>
          </w:p>
        </w:tc>
        <w:tc>
          <w:tcPr>
            <w:tcW w:w="1961" w:type="dxa"/>
            <w:gridSpan w:val="2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</w:p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D" w:rsidTr="00C0339E">
        <w:trPr>
          <w:trHeight w:val="538"/>
        </w:trPr>
        <w:tc>
          <w:tcPr>
            <w:tcW w:w="2163" w:type="dxa"/>
            <w:vMerge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медосмотров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61" w:type="dxa"/>
            <w:gridSpan w:val="2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D" w:rsidTr="00C0339E">
        <w:tc>
          <w:tcPr>
            <w:tcW w:w="2163" w:type="dxa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здоровья школьников, предоставление информации по состоянию здоровья школьников на родительских собраниях.</w:t>
            </w:r>
          </w:p>
        </w:tc>
        <w:tc>
          <w:tcPr>
            <w:tcW w:w="1961" w:type="dxa"/>
            <w:gridSpan w:val="2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 полугодие ежегодно</w:t>
            </w:r>
          </w:p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Размещение результатов мониторинга здоровья школьников на сайте школы</w:t>
            </w:r>
          </w:p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D" w:rsidTr="00C0339E">
        <w:tc>
          <w:tcPr>
            <w:tcW w:w="2163" w:type="dxa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B02C5D" w:rsidRPr="00867B6B" w:rsidRDefault="00B02C5D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профилактических индивидуальных программ, направленных на сохранение здоровья обучающихся.</w:t>
            </w:r>
          </w:p>
        </w:tc>
        <w:tc>
          <w:tcPr>
            <w:tcW w:w="1961" w:type="dxa"/>
            <w:gridSpan w:val="2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</w:p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по созданию профилактических индивидуальных программ, направленных на сохранение здоровья школьников.</w:t>
            </w:r>
          </w:p>
          <w:p w:rsidR="00B02C5D" w:rsidRPr="00867B6B" w:rsidRDefault="00B02C5D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9E" w:rsidTr="00C0339E">
        <w:tc>
          <w:tcPr>
            <w:tcW w:w="2163" w:type="dxa"/>
            <w:vMerge w:val="restart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пребывания в организации</w:t>
            </w:r>
            <w:r w:rsidR="002C0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39E" w:rsidRPr="00867B6B" w:rsidRDefault="00C0339E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педагогов по графику</w:t>
            </w:r>
          </w:p>
          <w:p w:rsidR="00C0339E" w:rsidRPr="00867B6B" w:rsidRDefault="00C0339E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Merge w:val="restart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0339E" w:rsidRPr="00867B6B" w:rsidRDefault="00C0339E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Merge w:val="restart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снижение травматизма и отсутствие несчастных случаев</w:t>
            </w:r>
          </w:p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9E" w:rsidTr="00C0339E">
        <w:tc>
          <w:tcPr>
            <w:tcW w:w="2163" w:type="dxa"/>
            <w:vMerge/>
          </w:tcPr>
          <w:p w:rsidR="00C0339E" w:rsidRPr="00867B6B" w:rsidRDefault="00C0339E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C0339E" w:rsidRPr="00867B6B" w:rsidRDefault="00C0339E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по ТБ на уроках повышенной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опасности</w:t>
            </w:r>
          </w:p>
        </w:tc>
        <w:tc>
          <w:tcPr>
            <w:tcW w:w="1961" w:type="dxa"/>
            <w:gridSpan w:val="2"/>
            <w:vMerge/>
          </w:tcPr>
          <w:p w:rsidR="00C0339E" w:rsidRPr="00867B6B" w:rsidRDefault="00C0339E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39E" w:rsidRDefault="00C0339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1559"/>
        <w:gridCol w:w="2517"/>
      </w:tblGrid>
      <w:tr w:rsidR="00C0339E" w:rsidTr="00C0339E">
        <w:tc>
          <w:tcPr>
            <w:tcW w:w="9571" w:type="dxa"/>
            <w:gridSpan w:val="4"/>
          </w:tcPr>
          <w:p w:rsidR="00C0339E" w:rsidRPr="00C0339E" w:rsidRDefault="00C0339E" w:rsidP="00C03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9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4: Одаренные дети.</w:t>
            </w:r>
          </w:p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9E" w:rsidTr="003827FA">
        <w:tc>
          <w:tcPr>
            <w:tcW w:w="2093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:rsidR="00C0339E" w:rsidRPr="00867B6B" w:rsidRDefault="00C0339E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  <w:p w:rsidR="00C0339E" w:rsidRPr="00867B6B" w:rsidRDefault="00C0339E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Сроки реализации (годы, учебные годы)</w:t>
            </w:r>
          </w:p>
        </w:tc>
        <w:tc>
          <w:tcPr>
            <w:tcW w:w="2517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9E" w:rsidTr="003827FA">
        <w:tc>
          <w:tcPr>
            <w:tcW w:w="2093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способностей и развития одаренных и мотивированных обучающихся</w:t>
            </w:r>
          </w:p>
        </w:tc>
        <w:tc>
          <w:tcPr>
            <w:tcW w:w="3402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участия обучающихся в олимпиадах, интеллектуальных, спортивных и творческих конкурсов различного уровня, в том числе дистанционных.</w:t>
            </w:r>
          </w:p>
        </w:tc>
        <w:tc>
          <w:tcPr>
            <w:tcW w:w="1559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Повышение рейтинга О</w:t>
            </w:r>
            <w:r w:rsidR="002C05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9E" w:rsidTr="003827FA">
        <w:tc>
          <w:tcPr>
            <w:tcW w:w="2093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совещаний и семинаров по проблемам организации работы с одаренными детьми, их сопровождения.</w:t>
            </w:r>
          </w:p>
        </w:tc>
        <w:tc>
          <w:tcPr>
            <w:tcW w:w="1559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 и качества реализации образовательных программ</w:t>
            </w:r>
          </w:p>
        </w:tc>
      </w:tr>
      <w:tr w:rsidR="00C0339E" w:rsidTr="003827FA">
        <w:tc>
          <w:tcPr>
            <w:tcW w:w="2093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внеурочной деятельности: расширение спектра объединений, использование активных форм работы с 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559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9E" w:rsidTr="003827FA">
        <w:tc>
          <w:tcPr>
            <w:tcW w:w="2093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39E" w:rsidRPr="00867B6B" w:rsidRDefault="00050AFE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проектной и исследовательской деятельности 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9E" w:rsidTr="003827FA">
        <w:tc>
          <w:tcPr>
            <w:tcW w:w="2093" w:type="dxa"/>
          </w:tcPr>
          <w:p w:rsidR="00C0339E" w:rsidRPr="00867B6B" w:rsidRDefault="00C0339E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39E" w:rsidRPr="00867B6B" w:rsidRDefault="00050AFE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традиционных школьных мероприятий, конференций </w:t>
            </w:r>
          </w:p>
        </w:tc>
        <w:tc>
          <w:tcPr>
            <w:tcW w:w="1559" w:type="dxa"/>
          </w:tcPr>
          <w:p w:rsidR="00C0339E" w:rsidRPr="00867B6B" w:rsidRDefault="00C0339E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9E" w:rsidTr="003827FA">
        <w:tc>
          <w:tcPr>
            <w:tcW w:w="2093" w:type="dxa"/>
          </w:tcPr>
          <w:p w:rsidR="00C0339E" w:rsidRPr="00867B6B" w:rsidRDefault="00C0339E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39E" w:rsidRPr="00867B6B" w:rsidRDefault="003827FA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районных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краевых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</w:t>
            </w:r>
          </w:p>
        </w:tc>
        <w:tc>
          <w:tcPr>
            <w:tcW w:w="1559" w:type="dxa"/>
          </w:tcPr>
          <w:p w:rsidR="00C0339E" w:rsidRPr="00867B6B" w:rsidRDefault="00C0339E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9E" w:rsidTr="003827FA">
        <w:tc>
          <w:tcPr>
            <w:tcW w:w="2093" w:type="dxa"/>
          </w:tcPr>
          <w:p w:rsidR="00C0339E" w:rsidRPr="00867B6B" w:rsidRDefault="00C0339E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39E" w:rsidRPr="00867B6B" w:rsidRDefault="003827FA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педагогического опыта в образовательных учреждениях по вопросам организации работы с одаренными детьми.</w:t>
            </w:r>
          </w:p>
        </w:tc>
        <w:tc>
          <w:tcPr>
            <w:tcW w:w="1559" w:type="dxa"/>
          </w:tcPr>
          <w:p w:rsidR="00C0339E" w:rsidRPr="00867B6B" w:rsidRDefault="00C0339E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0339E" w:rsidRPr="00867B6B" w:rsidRDefault="003827FA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 методических материалов по организации работы с одаренными детьми в ОУ.</w:t>
            </w:r>
          </w:p>
        </w:tc>
      </w:tr>
      <w:tr w:rsidR="00C0339E" w:rsidTr="003827FA">
        <w:tc>
          <w:tcPr>
            <w:tcW w:w="2093" w:type="dxa"/>
          </w:tcPr>
          <w:p w:rsidR="00C0339E" w:rsidRPr="00867B6B" w:rsidRDefault="00C0339E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обучающихся, родителей (законных представителей), общественности о порядке участия в олимпиадах, достижениях школьников в олимпиадах, спортивных, творческих и интеллектуальных конкурсах.</w:t>
            </w:r>
          </w:p>
          <w:p w:rsidR="00C0339E" w:rsidRPr="00867B6B" w:rsidRDefault="00C0339E" w:rsidP="00C0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339E" w:rsidRPr="00867B6B" w:rsidRDefault="00C0339E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0339E" w:rsidRPr="00867B6B" w:rsidRDefault="003827FA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через муниципальные средства массовой информации о результатах участия школьников в олимпиадах, спортивных, творческих и интеллектуальных конкурсах</w:t>
            </w:r>
            <w:r w:rsidR="002C0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827FA" w:rsidRDefault="003827F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1559"/>
        <w:gridCol w:w="2517"/>
      </w:tblGrid>
      <w:tr w:rsidR="003827FA" w:rsidTr="0025028D">
        <w:tc>
          <w:tcPr>
            <w:tcW w:w="9571" w:type="dxa"/>
            <w:gridSpan w:val="4"/>
          </w:tcPr>
          <w:p w:rsidR="003827FA" w:rsidRPr="003827FA" w:rsidRDefault="003827FA" w:rsidP="00382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F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5: Формирование духовно-нравственной, социально адаптированной и профессионально ориентированной личности гражданина Российской Федерации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FA" w:rsidTr="003827FA">
        <w:tc>
          <w:tcPr>
            <w:tcW w:w="1951" w:type="dxa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:rsidR="003827FA" w:rsidRPr="00867B6B" w:rsidRDefault="003827FA" w:rsidP="00B0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27FA" w:rsidRPr="00867B6B" w:rsidRDefault="003827FA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Сроки реализации (годы, учебные годы)</w:t>
            </w:r>
          </w:p>
        </w:tc>
        <w:tc>
          <w:tcPr>
            <w:tcW w:w="2517" w:type="dxa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FA" w:rsidTr="003827FA">
        <w:trPr>
          <w:trHeight w:val="1344"/>
        </w:trPr>
        <w:tc>
          <w:tcPr>
            <w:tcW w:w="1951" w:type="dxa"/>
            <w:vMerge w:val="restart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образовательных программ в соответствии с современным содержанием образование и с учетом образовательных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и возможностей обучающихся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27FA" w:rsidRPr="00867B6B" w:rsidRDefault="003827FA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образовательных потребностей обучающихся школы и запросов социума в целях определение актуальных направлений и содержания образовательных программ</w:t>
            </w:r>
            <w:r w:rsidR="002C0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2016-2021, май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Банк программ, эффективных дидактических методов и образовательных технологий в соответствии с новым содержанием образовательной деятельности (программы, учебные планы,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разработки и т.д.).</w:t>
            </w:r>
          </w:p>
          <w:p w:rsidR="003827FA" w:rsidRPr="00FF34A9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4A9">
              <w:rPr>
                <w:rFonts w:ascii="Times New Roman" w:hAnsi="Times New Roman" w:cs="Times New Roman"/>
                <w:sz w:val="28"/>
                <w:szCs w:val="28"/>
              </w:rPr>
              <w:t>Материалы ежегодной диагностики реализации программ</w:t>
            </w:r>
            <w:r w:rsidR="00FF3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FA" w:rsidTr="003827FA">
        <w:trPr>
          <w:trHeight w:val="1344"/>
        </w:trPr>
        <w:tc>
          <w:tcPr>
            <w:tcW w:w="1951" w:type="dxa"/>
            <w:vMerge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27FA" w:rsidRPr="00867B6B" w:rsidRDefault="003827FA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образовательном процессе (в рамках всех учебных предметов)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информационно-коммуникационных технологий</w:t>
            </w:r>
            <w:r w:rsidR="002C0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FA" w:rsidTr="003827FA">
        <w:trPr>
          <w:trHeight w:val="1344"/>
        </w:trPr>
        <w:tc>
          <w:tcPr>
            <w:tcW w:w="1951" w:type="dxa"/>
            <w:vMerge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27FA" w:rsidRPr="00867B6B" w:rsidRDefault="003827FA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поддержки талантливых обучающихся по различным направлениям интеллектуальной, творческой, социальной и спортивной деятельности</w:t>
            </w:r>
            <w:r w:rsidR="002C0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FA" w:rsidTr="003827FA">
        <w:trPr>
          <w:trHeight w:val="2016"/>
        </w:trPr>
        <w:tc>
          <w:tcPr>
            <w:tcW w:w="1951" w:type="dxa"/>
            <w:vMerge w:val="restart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ООП НОО 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, направленных на формирование и развитие гражданской позиции, профессиональной и социальной адаптации обучающихся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27FA" w:rsidRPr="00867B6B" w:rsidRDefault="003827FA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общешкольных мероприятий различного содержания и в разнообразных формах в направлении формирования духовно-нравственной, социально и профессионально адаптированной успешной личности гражданина РФ</w:t>
            </w:r>
            <w:r w:rsidR="002C0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Новое содержание организации образовательной деятельности.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Банк эффективных методов, технологий и форм организации образовательной деятельности. Портфолио обучающихся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FA" w:rsidTr="003827FA">
        <w:trPr>
          <w:trHeight w:val="2016"/>
        </w:trPr>
        <w:tc>
          <w:tcPr>
            <w:tcW w:w="1951" w:type="dxa"/>
            <w:vMerge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27FA" w:rsidRPr="00867B6B" w:rsidRDefault="003827FA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помощи 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портфолио как одно из условий планирования и реализации потенциальных возможностей саморазвития</w:t>
            </w:r>
            <w:r w:rsidR="002C0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FA" w:rsidTr="003827FA">
        <w:tc>
          <w:tcPr>
            <w:tcW w:w="1951" w:type="dxa"/>
          </w:tcPr>
          <w:p w:rsidR="003827FA" w:rsidRPr="00867B6B" w:rsidRDefault="003827FA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Обновление системы психолого-педагогического сопровождения образовательного процесса</w:t>
            </w:r>
            <w:r w:rsidR="002C0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педагогической службы и выявление ее потенциальных возможностей обновления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обновленного программно-методического и диагностического материала деятельности психолого-педагогической службы с учетом современных требований. Аналитические материалы по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ежегодной диагностики образовательной деятельности</w:t>
            </w:r>
            <w:r w:rsidR="002C0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FA" w:rsidTr="003827FA">
        <w:tc>
          <w:tcPr>
            <w:tcW w:w="1951" w:type="dxa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27FA" w:rsidRPr="00867B6B" w:rsidRDefault="003827FA" w:rsidP="002C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программно-методического и диагностического материала деятельности психолого-педагогической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с учетом современных требований</w:t>
            </w:r>
            <w:r w:rsidR="002C0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FA" w:rsidTr="003827FA">
        <w:tc>
          <w:tcPr>
            <w:tcW w:w="1951" w:type="dxa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27FA" w:rsidRPr="00867B6B" w:rsidRDefault="003827FA" w:rsidP="009D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Организация специалистами службы системы методических семинаров, консультаций, тренингов,</w:t>
            </w:r>
            <w:r w:rsidR="00FF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ндивидуальной практической помощи для всех участников образовательных отношений</w:t>
            </w:r>
            <w:r w:rsidR="009D1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3827FA" w:rsidRPr="00867B6B" w:rsidRDefault="003827FA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F1" w:rsidTr="003827FA">
        <w:tc>
          <w:tcPr>
            <w:tcW w:w="1951" w:type="dxa"/>
            <w:vMerge w:val="restart"/>
          </w:tcPr>
          <w:p w:rsidR="00F12CF1" w:rsidRPr="00867B6B" w:rsidRDefault="00F12CF1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дополнительного образования и внеурочной деятельности обучающихся в условиях школы</w:t>
            </w:r>
            <w:r w:rsidR="009D1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CF1" w:rsidRPr="00867B6B" w:rsidRDefault="00F12CF1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2CF1" w:rsidRPr="00867B6B" w:rsidRDefault="00F12CF1" w:rsidP="009D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Анализ существующей в школе системы дополнительного образования и внеурочной деятельности в целях выявления резервов ее оптимизации</w:t>
            </w:r>
            <w:r w:rsidR="009D1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12CF1" w:rsidRPr="00867B6B" w:rsidRDefault="00F12CF1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F12CF1" w:rsidRPr="00867B6B" w:rsidRDefault="00F12CF1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F12CF1" w:rsidRPr="00867B6B" w:rsidRDefault="00F12CF1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Описание системы дополнительного образования и внеурочной деятельности школы. Материалы реализации эффективных форм и направлений дополнительного образования и внеурочной деятельности</w:t>
            </w:r>
            <w:r w:rsidR="009D1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CF1" w:rsidRPr="00867B6B" w:rsidRDefault="00F12CF1" w:rsidP="009D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Портфолио школьников</w:t>
            </w:r>
            <w:r w:rsidR="009D1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2CF1" w:rsidTr="003827FA">
        <w:tc>
          <w:tcPr>
            <w:tcW w:w="1951" w:type="dxa"/>
            <w:vMerge/>
          </w:tcPr>
          <w:p w:rsidR="00F12CF1" w:rsidRPr="00867B6B" w:rsidRDefault="00F12CF1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2CF1" w:rsidRPr="00867B6B" w:rsidRDefault="00F12CF1" w:rsidP="009D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Расширение форм и направлений дополнительного образования и внеурочной деятельности школы в соответствии с потребностями обучающихся разных возрастов</w:t>
            </w:r>
            <w:r w:rsidR="009D1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  <w:p w:rsidR="00F12CF1" w:rsidRPr="00867B6B" w:rsidRDefault="00F12CF1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F12CF1" w:rsidRPr="00867B6B" w:rsidRDefault="00F12CF1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F1" w:rsidTr="003827FA">
        <w:tc>
          <w:tcPr>
            <w:tcW w:w="1951" w:type="dxa"/>
          </w:tcPr>
          <w:p w:rsidR="00F12CF1" w:rsidRPr="00867B6B" w:rsidRDefault="00F12CF1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2CF1" w:rsidRPr="00867B6B" w:rsidRDefault="00F12CF1" w:rsidP="009D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Реализация наиболее популярных у обучающихся направлений и форм дополнительного образования и внеурочной деятельности</w:t>
            </w:r>
            <w:r w:rsidR="009D1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12CF1" w:rsidRPr="00867B6B" w:rsidRDefault="00F12CF1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CF1" w:rsidRDefault="00F12C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1559"/>
        <w:gridCol w:w="2517"/>
      </w:tblGrid>
      <w:tr w:rsidR="00F12CF1" w:rsidTr="0025028D">
        <w:tc>
          <w:tcPr>
            <w:tcW w:w="9571" w:type="dxa"/>
            <w:gridSpan w:val="4"/>
          </w:tcPr>
          <w:p w:rsidR="00F12CF1" w:rsidRPr="00F12CF1" w:rsidRDefault="00F12CF1" w:rsidP="00F1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6: Информационная среда школы.</w:t>
            </w:r>
          </w:p>
          <w:p w:rsidR="00F12CF1" w:rsidRPr="00867B6B" w:rsidRDefault="00F12CF1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F1" w:rsidTr="003827FA">
        <w:tc>
          <w:tcPr>
            <w:tcW w:w="1951" w:type="dxa"/>
          </w:tcPr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:rsidR="00F12CF1" w:rsidRPr="00867B6B" w:rsidRDefault="00F12CF1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559" w:type="dxa"/>
          </w:tcPr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Сроки реализации (годы, учебные годы)</w:t>
            </w:r>
          </w:p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F12CF1" w:rsidRPr="00867B6B" w:rsidRDefault="00F12CF1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F1" w:rsidTr="003827FA">
        <w:tc>
          <w:tcPr>
            <w:tcW w:w="1951" w:type="dxa"/>
          </w:tcPr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Приведение инфраструктуры школы в соответствие с требованиями ФЗ № 273, СанПиНов и ФГОС общего образования</w:t>
            </w:r>
          </w:p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1" w:rsidRPr="00867B6B" w:rsidRDefault="00F12CF1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Анализ ресурсной базы школы и выявление потребностей в ее расширении в соответствии требованиями ФЗ № 273, СанПиНов и ФГОС общего образования (информационно-аналитическая деятельность педагогов и руководства);</w:t>
            </w:r>
          </w:p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Анализ уровня комфортности и безопасности условий организации образовательного процесса и выявление потенциальных возможностей обновления</w:t>
            </w:r>
          </w:p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(информационно-аналитическая деятельность специалистов служб, руководства и привлеченных специалистов, использование ресурсов школы, работа с Интернет-ресурсами);</w:t>
            </w:r>
          </w:p>
          <w:p w:rsidR="009D1076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Обновление материально-технической базы школы в соотв</w:t>
            </w:r>
            <w:r w:rsidR="009D1076">
              <w:rPr>
                <w:rFonts w:ascii="Times New Roman" w:hAnsi="Times New Roman" w:cs="Times New Roman"/>
                <w:sz w:val="28"/>
                <w:szCs w:val="28"/>
              </w:rPr>
              <w:t>етствии требованиями ФЗ № 273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, СанПиНов и ФГОС общего образования (организационная работа руководства, приобретение необходимого оборудования): </w:t>
            </w:r>
          </w:p>
          <w:p w:rsidR="009D1076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-Пополнение учебных кабинетов специальным лабораторным, техническим оборудованием, необходимыми программами и учебно-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методическими комплексами для реализации ФГОС общего образования; </w:t>
            </w:r>
          </w:p>
          <w:p w:rsidR="009D1076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спортивной базы школы; </w:t>
            </w:r>
          </w:p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- Комплектование школьной библиотеки </w:t>
            </w:r>
            <w:proofErr w:type="spell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чебнометодической</w:t>
            </w:r>
            <w:proofErr w:type="spell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научнопопулярной</w:t>
            </w:r>
            <w:proofErr w:type="spell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литературой в соответствии с новыми образовательными программами.</w:t>
            </w:r>
          </w:p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Формирование научно-методической базы школы в соответствии с современными образовательными программами</w:t>
            </w:r>
          </w:p>
          <w:p w:rsidR="009D1076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деятельности службы безопасности и охраны труда с учетом современных нормативно-правовых требований </w:t>
            </w:r>
          </w:p>
          <w:p w:rsidR="00F12CF1" w:rsidRPr="00867B6B" w:rsidRDefault="009D1076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2CF1"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питания учащихся и персонала школы в соответствии с требованиями СанПиНов</w:t>
            </w:r>
          </w:p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Обеспечение в школе всех необходимых бытовых условий в соответствии с требованиями</w:t>
            </w:r>
          </w:p>
        </w:tc>
        <w:tc>
          <w:tcPr>
            <w:tcW w:w="1559" w:type="dxa"/>
          </w:tcPr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среда, соответствующая требованиям требованиями ФЗ № 273-ФЗ,</w:t>
            </w:r>
          </w:p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СанПиНов и ФГОС общего образования. Ресурсная база, соответствующая современному содержанию образования. Работающие механизмы инвестиций в образовательное пространство школы. Созданные комфортные и безопасные социально-бытовые условия образовательной деятельности</w:t>
            </w:r>
          </w:p>
          <w:p w:rsidR="00F12CF1" w:rsidRPr="00867B6B" w:rsidRDefault="00F12CF1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F1" w:rsidTr="003827FA">
        <w:tc>
          <w:tcPr>
            <w:tcW w:w="1951" w:type="dxa"/>
          </w:tcPr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4.3. Активное взаимодействие школы с социумом и образовательным пространством муниципалитета, региона,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 для оптимизации условий реализации</w:t>
            </w:r>
          </w:p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ФЗ-273</w:t>
            </w:r>
          </w:p>
          <w:p w:rsidR="00F12CF1" w:rsidRPr="00867B6B" w:rsidRDefault="00F12CF1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Реализация механизмов взаимодействия школы и партнеров социума по обеспечению необходимых условий, реализации современных программ и технологий образования и социализации</w:t>
            </w:r>
          </w:p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Презентационная работа школы через сайт,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организацию дней открытых</w:t>
            </w:r>
          </w:p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дверей, участие в мероприятиях педагогического сообщества и общественности,</w:t>
            </w:r>
          </w:p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публикаций, интервью </w:t>
            </w: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Распространение эффективного педагогического опыта работы школы</w:t>
            </w:r>
          </w:p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Материалы взаимодействия школы с образовательными учреждениями муниципалитета, региона, страны и</w:t>
            </w:r>
          </w:p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другими партнерами социума.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презентации школы в методических изданиях, в СМИ и др.</w:t>
            </w:r>
          </w:p>
          <w:p w:rsidR="00F12CF1" w:rsidRPr="00867B6B" w:rsidRDefault="00F12CF1" w:rsidP="0038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6EE" w:rsidRPr="002136EE" w:rsidRDefault="002136EE" w:rsidP="00B46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2800"/>
        <w:gridCol w:w="2123"/>
        <w:gridCol w:w="2352"/>
      </w:tblGrid>
      <w:tr w:rsidR="00F12CF1" w:rsidTr="0025028D">
        <w:tc>
          <w:tcPr>
            <w:tcW w:w="9571" w:type="dxa"/>
            <w:gridSpan w:val="4"/>
          </w:tcPr>
          <w:p w:rsidR="00F12CF1" w:rsidRPr="00F12CF1" w:rsidRDefault="00F12CF1" w:rsidP="00F1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7: Государственно-общественное управление.</w:t>
            </w:r>
          </w:p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F1" w:rsidTr="00F12CF1">
        <w:tc>
          <w:tcPr>
            <w:tcW w:w="2296" w:type="dxa"/>
          </w:tcPr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12CF1" w:rsidRDefault="00F12CF1" w:rsidP="009D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Сроки реализации (годы, учебные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годы)</w:t>
            </w:r>
          </w:p>
        </w:tc>
        <w:tc>
          <w:tcPr>
            <w:tcW w:w="2352" w:type="dxa"/>
          </w:tcPr>
          <w:p w:rsidR="00F12CF1" w:rsidRPr="00867B6B" w:rsidRDefault="00F12CF1" w:rsidP="00F1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F1" w:rsidTr="00F12CF1">
        <w:trPr>
          <w:trHeight w:val="378"/>
        </w:trPr>
        <w:tc>
          <w:tcPr>
            <w:tcW w:w="2296" w:type="dxa"/>
            <w:vMerge w:val="restart"/>
          </w:tcPr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sz w:val="28"/>
                <w:szCs w:val="28"/>
              </w:rPr>
              <w:t>Развитие системы государственно-общественного управления</w:t>
            </w:r>
          </w:p>
        </w:tc>
        <w:tc>
          <w:tcPr>
            <w:tcW w:w="2800" w:type="dxa"/>
          </w:tcPr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sz w:val="28"/>
                <w:szCs w:val="28"/>
              </w:rPr>
              <w:t>Разработка системы информирования населения о школе, ее достижениях и преимуществах.</w:t>
            </w:r>
          </w:p>
        </w:tc>
        <w:tc>
          <w:tcPr>
            <w:tcW w:w="2123" w:type="dxa"/>
          </w:tcPr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52" w:type="dxa"/>
            <w:vMerge w:val="restart"/>
          </w:tcPr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sz w:val="28"/>
                <w:szCs w:val="28"/>
              </w:rPr>
              <w:t>Действующая обновленная нормативно-правовая база взаимодействия участников образовательных отношений, взаимодействию школы и социума. Компетентность всех потребителей образовательных услуг школы в действующем законодательстве в области образования.</w:t>
            </w:r>
          </w:p>
        </w:tc>
      </w:tr>
      <w:tr w:rsidR="00F12CF1" w:rsidTr="00F12CF1">
        <w:trPr>
          <w:trHeight w:val="375"/>
        </w:trPr>
        <w:tc>
          <w:tcPr>
            <w:tcW w:w="2296" w:type="dxa"/>
            <w:vMerge/>
          </w:tcPr>
          <w:p w:rsidR="00F12CF1" w:rsidRP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12CF1" w:rsidRP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развития ученического самоуправления</w:t>
            </w:r>
          </w:p>
        </w:tc>
        <w:tc>
          <w:tcPr>
            <w:tcW w:w="2123" w:type="dxa"/>
          </w:tcPr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352" w:type="dxa"/>
            <w:vMerge/>
          </w:tcPr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F1" w:rsidTr="00F12CF1">
        <w:trPr>
          <w:trHeight w:val="375"/>
        </w:trPr>
        <w:tc>
          <w:tcPr>
            <w:tcW w:w="2296" w:type="dxa"/>
            <w:vMerge/>
          </w:tcPr>
          <w:p w:rsidR="00F12CF1" w:rsidRP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12CF1" w:rsidRP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sz w:val="28"/>
                <w:szCs w:val="28"/>
              </w:rPr>
              <w:t>Расширение системы социального взаимодействия школы</w:t>
            </w:r>
          </w:p>
        </w:tc>
        <w:tc>
          <w:tcPr>
            <w:tcW w:w="2123" w:type="dxa"/>
          </w:tcPr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</w:p>
        </w:tc>
        <w:tc>
          <w:tcPr>
            <w:tcW w:w="2352" w:type="dxa"/>
            <w:vMerge/>
          </w:tcPr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F1" w:rsidTr="00F12CF1">
        <w:trPr>
          <w:trHeight w:val="375"/>
        </w:trPr>
        <w:tc>
          <w:tcPr>
            <w:tcW w:w="2296" w:type="dxa"/>
            <w:vMerge/>
          </w:tcPr>
          <w:p w:rsidR="00F12CF1" w:rsidRP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12CF1" w:rsidRP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sz w:val="28"/>
                <w:szCs w:val="28"/>
              </w:rPr>
              <w:t>Публикация ежегодного информационного доклада школы об итогах учебного года и его представление родителям обучающихся</w:t>
            </w:r>
          </w:p>
        </w:tc>
        <w:tc>
          <w:tcPr>
            <w:tcW w:w="2123" w:type="dxa"/>
          </w:tcPr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sz w:val="28"/>
                <w:szCs w:val="28"/>
              </w:rPr>
              <w:t>июль, ежегодно</w:t>
            </w:r>
          </w:p>
        </w:tc>
        <w:tc>
          <w:tcPr>
            <w:tcW w:w="2352" w:type="dxa"/>
            <w:vMerge/>
          </w:tcPr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F1" w:rsidTr="00F12CF1">
        <w:trPr>
          <w:trHeight w:val="375"/>
        </w:trPr>
        <w:tc>
          <w:tcPr>
            <w:tcW w:w="2296" w:type="dxa"/>
            <w:vMerge/>
          </w:tcPr>
          <w:p w:rsidR="00F12CF1" w:rsidRP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12CF1" w:rsidRP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содержания сайта </w:t>
            </w:r>
            <w:r w:rsidRPr="00F12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школы в </w:t>
            </w:r>
            <w:proofErr w:type="spellStart"/>
            <w:r w:rsidRPr="00F12CF1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F12CF1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поддержание его актуальности</w:t>
            </w:r>
          </w:p>
        </w:tc>
        <w:tc>
          <w:tcPr>
            <w:tcW w:w="2123" w:type="dxa"/>
          </w:tcPr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52" w:type="dxa"/>
            <w:vMerge/>
          </w:tcPr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F1" w:rsidTr="00F12CF1">
        <w:trPr>
          <w:trHeight w:val="375"/>
        </w:trPr>
        <w:tc>
          <w:tcPr>
            <w:tcW w:w="2296" w:type="dxa"/>
            <w:vMerge/>
          </w:tcPr>
          <w:p w:rsidR="00F12CF1" w:rsidRP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12CF1" w:rsidRP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sz w:val="28"/>
                <w:szCs w:val="28"/>
              </w:rPr>
              <w:t>Специализированные акции для поддержки имиджа ОУ (публикации статей о школе в газетах и журналах)</w:t>
            </w:r>
          </w:p>
        </w:tc>
        <w:tc>
          <w:tcPr>
            <w:tcW w:w="2123" w:type="dxa"/>
          </w:tcPr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sz w:val="28"/>
                <w:szCs w:val="28"/>
              </w:rPr>
              <w:t>по итогам мероприятий</w:t>
            </w:r>
          </w:p>
        </w:tc>
        <w:tc>
          <w:tcPr>
            <w:tcW w:w="2352" w:type="dxa"/>
            <w:vMerge/>
          </w:tcPr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F1" w:rsidTr="00F12CF1">
        <w:trPr>
          <w:trHeight w:val="375"/>
        </w:trPr>
        <w:tc>
          <w:tcPr>
            <w:tcW w:w="2296" w:type="dxa"/>
            <w:vMerge/>
          </w:tcPr>
          <w:p w:rsidR="00F12CF1" w:rsidRP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12CF1" w:rsidRP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sz w:val="28"/>
                <w:szCs w:val="28"/>
              </w:rPr>
              <w:t>Проведение экспозиций детских творческих работ</w:t>
            </w:r>
          </w:p>
        </w:tc>
        <w:tc>
          <w:tcPr>
            <w:tcW w:w="2123" w:type="dxa"/>
          </w:tcPr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F1">
              <w:rPr>
                <w:rFonts w:ascii="Times New Roman" w:hAnsi="Times New Roman" w:cs="Times New Roman"/>
                <w:sz w:val="28"/>
                <w:szCs w:val="28"/>
              </w:rPr>
              <w:t>2016-2021 по плану</w:t>
            </w:r>
          </w:p>
        </w:tc>
        <w:tc>
          <w:tcPr>
            <w:tcW w:w="2352" w:type="dxa"/>
            <w:vMerge/>
          </w:tcPr>
          <w:p w:rsidR="00F12CF1" w:rsidRDefault="00F12CF1" w:rsidP="00B4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6B" w:rsidRPr="00F12CF1" w:rsidRDefault="00867B6B" w:rsidP="00F12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F1">
        <w:rPr>
          <w:rFonts w:ascii="Times New Roman" w:hAnsi="Times New Roman" w:cs="Times New Roman"/>
          <w:b/>
          <w:sz w:val="28"/>
          <w:szCs w:val="28"/>
        </w:rPr>
        <w:t>15. СИСТЕМА МЕР ПО МИНИМИЗАЦИИ РИСКОВ РЕАЛИЗАЦИИ ПРОГРАММЫ</w:t>
      </w:r>
    </w:p>
    <w:p w:rsidR="00867B6B" w:rsidRDefault="00867B6B" w:rsidP="008B3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В ходе деятельности по реализации Программы развития допустимы риски и неопределенности.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3CD4" w:rsidTr="008B3CD4">
        <w:tc>
          <w:tcPr>
            <w:tcW w:w="4785" w:type="dxa"/>
          </w:tcPr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  <w:p w:rsidR="008B3CD4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Пути минимизации рисков</w:t>
            </w:r>
          </w:p>
          <w:p w:rsidR="008B3CD4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CD4" w:rsidTr="0025028D">
        <w:tc>
          <w:tcPr>
            <w:tcW w:w="9571" w:type="dxa"/>
            <w:gridSpan w:val="2"/>
          </w:tcPr>
          <w:p w:rsidR="008B3CD4" w:rsidRPr="008B3CD4" w:rsidRDefault="008B3CD4" w:rsidP="008B3C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C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Нормативно-правовые риски</w:t>
            </w:r>
          </w:p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CD4" w:rsidTr="008B3CD4">
        <w:tc>
          <w:tcPr>
            <w:tcW w:w="4785" w:type="dxa"/>
          </w:tcPr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Процесс становления нормативно-правовой базы системы образования</w:t>
            </w:r>
          </w:p>
          <w:p w:rsidR="008B3CD4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Своевременное приведение в соответствие нормативно-правовой базы ОО</w:t>
            </w:r>
          </w:p>
          <w:p w:rsidR="008B3CD4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CD4" w:rsidTr="0025028D">
        <w:tc>
          <w:tcPr>
            <w:tcW w:w="9571" w:type="dxa"/>
            <w:gridSpan w:val="2"/>
          </w:tcPr>
          <w:p w:rsidR="008B3CD4" w:rsidRPr="008B3CD4" w:rsidRDefault="008B3CD4" w:rsidP="008B3C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C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Финансово-экономические риски</w:t>
            </w:r>
          </w:p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CD4" w:rsidTr="008B3CD4">
        <w:tc>
          <w:tcPr>
            <w:tcW w:w="4785" w:type="dxa"/>
          </w:tcPr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Недостаток внебюджетных, спонсорских инвестиций и пожертвований в связи с изменением финансово-экономического положения партнеров социума.</w:t>
            </w:r>
          </w:p>
          <w:p w:rsidR="008B3CD4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Систематическая по работа по расширению партнерства, по выявлению дополнительных финансовых влияний</w:t>
            </w:r>
            <w:proofErr w:type="gramEnd"/>
          </w:p>
          <w:p w:rsidR="008B3CD4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CD4" w:rsidTr="0025028D">
        <w:tc>
          <w:tcPr>
            <w:tcW w:w="9571" w:type="dxa"/>
            <w:gridSpan w:val="2"/>
          </w:tcPr>
          <w:p w:rsidR="008B3CD4" w:rsidRPr="008B3CD4" w:rsidRDefault="008B3CD4" w:rsidP="008B3C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C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 - управленческие риски</w:t>
            </w:r>
          </w:p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CD4" w:rsidTr="008B3CD4">
        <w:tc>
          <w:tcPr>
            <w:tcW w:w="4785" w:type="dxa"/>
          </w:tcPr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- Некомпетентное внедрение сторонних структур (организаций, учреждений) и лиц в процессы принятия управленческих решений по обновлению образовательного пространства школы в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процесс.</w:t>
            </w:r>
          </w:p>
        </w:tc>
        <w:tc>
          <w:tcPr>
            <w:tcW w:w="4786" w:type="dxa"/>
          </w:tcPr>
          <w:p w:rsidR="008B3CD4" w:rsidRPr="00867B6B" w:rsidRDefault="008B3CD4" w:rsidP="009D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Разъяснительная работа руководства</w:t>
            </w:r>
            <w:r w:rsidR="009D1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школы по законодательному</w:t>
            </w:r>
            <w:r w:rsidR="009D10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разграничению полномочий и ответственности, четкая управленческая деятельность в рамках ФЗ-273 (статьи 6-9, 28).</w:t>
            </w:r>
          </w:p>
        </w:tc>
      </w:tr>
      <w:tr w:rsidR="008B3CD4" w:rsidTr="0025028D">
        <w:tc>
          <w:tcPr>
            <w:tcW w:w="9571" w:type="dxa"/>
            <w:gridSpan w:val="2"/>
          </w:tcPr>
          <w:p w:rsidR="008B3CD4" w:rsidRPr="008B3CD4" w:rsidRDefault="008B3CD4" w:rsidP="008B3C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C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Социально-психологические риски (или риски человеческого фактора)</w:t>
            </w:r>
          </w:p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CD4" w:rsidTr="008B3CD4">
        <w:tc>
          <w:tcPr>
            <w:tcW w:w="4785" w:type="dxa"/>
          </w:tcPr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Недостаточность профессиональной инициативы и компетентности у отдельных педагогов по реализации ООП.</w:t>
            </w:r>
          </w:p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Неготовность отдельных педагогов выстраивать партнерские отношения с другими субъектами образовательного процесса, партнерами социума</w:t>
            </w:r>
            <w:r w:rsidR="009D1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- Систематическая работа по обновлению </w:t>
            </w:r>
            <w:proofErr w:type="spell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повышения квалификации. Разработка и использование эффективной системы мотивации включения педагогов в инновационные процессы.</w:t>
            </w:r>
          </w:p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Психолого-педагогическое и</w:t>
            </w:r>
          </w:p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педагогов с недостаточной коммуникативной компетентностью</w:t>
            </w:r>
            <w:r w:rsidR="009D1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CD4" w:rsidTr="0025028D">
        <w:tc>
          <w:tcPr>
            <w:tcW w:w="9571" w:type="dxa"/>
            <w:gridSpan w:val="2"/>
          </w:tcPr>
          <w:p w:rsidR="008B3CD4" w:rsidRPr="008B3CD4" w:rsidRDefault="008B3CD4" w:rsidP="008B3C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C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Ресурсно-технологические риски</w:t>
            </w:r>
          </w:p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CD4" w:rsidTr="008B3CD4">
        <w:tc>
          <w:tcPr>
            <w:tcW w:w="4785" w:type="dxa"/>
          </w:tcPr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Неполнота ресурсной базы для реализации новых направлений и отдельных программ и мероприятий Программы;</w:t>
            </w:r>
          </w:p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Прекращение плановых поставок необходимого оборудования для реализации программ реализации ФГОС общего образования.</w:t>
            </w:r>
          </w:p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3CD4" w:rsidRPr="00867B6B" w:rsidRDefault="008B3CD4" w:rsidP="008B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- Систематический анализ достаточности ресурсной базы для реализации всех компонентов Программы.</w:t>
            </w:r>
          </w:p>
          <w:p w:rsidR="008B3CD4" w:rsidRPr="00867B6B" w:rsidRDefault="008B3CD4" w:rsidP="009D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- Включение механизма дополнительных закупок необходимого оборудования за счет развития партнерских отношений. Участие педагогов и всего образовательного учреждения в международных, федеральных, региональных проектах и в </w:t>
            </w:r>
            <w:proofErr w:type="spellStart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867B6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для расширения возможностей развития ресурсной базы.</w:t>
            </w:r>
          </w:p>
        </w:tc>
      </w:tr>
    </w:tbl>
    <w:p w:rsidR="008B3CD4" w:rsidRPr="00867B6B" w:rsidRDefault="008B3CD4" w:rsidP="008B3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B6B" w:rsidRPr="00867B6B" w:rsidRDefault="00867B6B" w:rsidP="008B3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Все эти предусмотренные мероприятия по осуществлению, сопровождению и текущей коррекции Программа развития на 201</w:t>
      </w:r>
      <w:r w:rsidR="008B3CD4">
        <w:rPr>
          <w:rFonts w:ascii="Times New Roman" w:hAnsi="Times New Roman" w:cs="Times New Roman"/>
          <w:sz w:val="28"/>
          <w:szCs w:val="28"/>
        </w:rPr>
        <w:t>7</w:t>
      </w:r>
      <w:r w:rsidRPr="00867B6B">
        <w:rPr>
          <w:rFonts w:ascii="Times New Roman" w:hAnsi="Times New Roman" w:cs="Times New Roman"/>
          <w:sz w:val="28"/>
          <w:szCs w:val="28"/>
        </w:rPr>
        <w:t>-2021 гг. «Приведение образовательного пространства М</w:t>
      </w:r>
      <w:r w:rsidR="008B3CD4">
        <w:rPr>
          <w:rFonts w:ascii="Times New Roman" w:hAnsi="Times New Roman" w:cs="Times New Roman"/>
          <w:sz w:val="28"/>
          <w:szCs w:val="28"/>
        </w:rPr>
        <w:t>К</w:t>
      </w:r>
      <w:r w:rsidRPr="00867B6B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8B3CD4">
        <w:rPr>
          <w:rFonts w:ascii="Times New Roman" w:hAnsi="Times New Roman" w:cs="Times New Roman"/>
          <w:sz w:val="28"/>
          <w:szCs w:val="28"/>
        </w:rPr>
        <w:t>Невонской</w:t>
      </w:r>
      <w:proofErr w:type="spellEnd"/>
      <w:r w:rsidR="008B3CD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867B6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образовании в Российской Федерации» (№ 273-ФЗ)» и ФГОС» являются определенной гарантией ее успешной и полноценной реализации.</w:t>
      </w:r>
    </w:p>
    <w:p w:rsidR="00867B6B" w:rsidRPr="008B3CD4" w:rsidRDefault="00867B6B" w:rsidP="008B3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D4">
        <w:rPr>
          <w:rFonts w:ascii="Times New Roman" w:hAnsi="Times New Roman" w:cs="Times New Roman"/>
          <w:b/>
          <w:sz w:val="28"/>
          <w:szCs w:val="28"/>
        </w:rPr>
        <w:t>16. УПРАВЛЕНИЕ РЕАЛИЗАЦИЕЙ ПРОГРАММЫ</w:t>
      </w:r>
    </w:p>
    <w:p w:rsidR="00867B6B" w:rsidRPr="00867B6B" w:rsidRDefault="00867B6B" w:rsidP="008B3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 xml:space="preserve">По каждому из ключевых направлений необходимо назначить </w:t>
      </w:r>
      <w:proofErr w:type="gramStart"/>
      <w:r w:rsidRPr="00867B6B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867B6B">
        <w:rPr>
          <w:rFonts w:ascii="Times New Roman" w:hAnsi="Times New Roman" w:cs="Times New Roman"/>
          <w:sz w:val="28"/>
          <w:szCs w:val="28"/>
        </w:rPr>
        <w:t xml:space="preserve"> за его реализацию.</w:t>
      </w:r>
    </w:p>
    <w:p w:rsidR="00867B6B" w:rsidRPr="00867B6B" w:rsidRDefault="00867B6B" w:rsidP="008B3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lastRenderedPageBreak/>
        <w:t>Каждый ответственный имеет перспективный план работы и планирование на учебный год.</w:t>
      </w:r>
    </w:p>
    <w:p w:rsidR="00867B6B" w:rsidRPr="00867B6B" w:rsidRDefault="00867B6B" w:rsidP="008B3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В конце учебного года на педагогическом совете подводятся итоги работы и утверждаются планы их работы на новый учебный год.</w:t>
      </w:r>
    </w:p>
    <w:p w:rsidR="00867B6B" w:rsidRPr="00867B6B" w:rsidRDefault="00867B6B" w:rsidP="008B3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 xml:space="preserve">Функцию общей координации реализации Программы выполняет </w:t>
      </w:r>
      <w:r w:rsidR="008B3CD4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Pr="00867B6B">
        <w:rPr>
          <w:rFonts w:ascii="Times New Roman" w:hAnsi="Times New Roman" w:cs="Times New Roman"/>
          <w:sz w:val="28"/>
          <w:szCs w:val="28"/>
        </w:rPr>
        <w:t>Совет образовательного учреждения.</w:t>
      </w:r>
    </w:p>
    <w:p w:rsidR="00867B6B" w:rsidRPr="00867B6B" w:rsidRDefault="00867B6B" w:rsidP="008B3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Мероприятия по реализации стратегических направлений являются основой годового плана работы школы.</w:t>
      </w:r>
    </w:p>
    <w:p w:rsidR="00867B6B" w:rsidRPr="00867B6B" w:rsidRDefault="00867B6B" w:rsidP="008B3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Информация о ходе реализации Программы в целом и отдельных направлений ежегодно представляется на педсовете и Совете школы.</w:t>
      </w:r>
    </w:p>
    <w:p w:rsidR="00867B6B" w:rsidRDefault="00867B6B" w:rsidP="008B3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Вопросы оценки хода выполнения Программы, принятия решений о завершении отдельных проектов, внесения изменений в реализацию проектов решают Совет школы, Педагогический совет.</w:t>
      </w:r>
    </w:p>
    <w:p w:rsidR="008B3CD4" w:rsidRPr="00867B6B" w:rsidRDefault="008B3CD4" w:rsidP="008B3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B6B" w:rsidRDefault="00867B6B" w:rsidP="008B3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D4">
        <w:rPr>
          <w:rFonts w:ascii="Times New Roman" w:hAnsi="Times New Roman" w:cs="Times New Roman"/>
          <w:b/>
          <w:sz w:val="28"/>
          <w:szCs w:val="28"/>
        </w:rPr>
        <w:t>17. ОЖИДАЕМЫЕ РЕЗУЛЬТАТЫ РЕАЛИЗАЦИИ ПРОГРАММЫ</w:t>
      </w:r>
    </w:p>
    <w:p w:rsidR="008B3CD4" w:rsidRPr="008B3CD4" w:rsidRDefault="008B3CD4" w:rsidP="008B3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1. Переход на федеральные государственные образовательные стандарты с 1 - 9 класс;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2. 98% выпускников успешно осваивают общеобразовательные программы и сдают ЕГЭ;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 xml:space="preserve">3. </w:t>
      </w:r>
      <w:r w:rsidR="008B3CD4">
        <w:rPr>
          <w:rFonts w:ascii="Times New Roman" w:hAnsi="Times New Roman" w:cs="Times New Roman"/>
          <w:sz w:val="28"/>
          <w:szCs w:val="28"/>
        </w:rPr>
        <w:t>100</w:t>
      </w:r>
      <w:r w:rsidRPr="00867B6B">
        <w:rPr>
          <w:rFonts w:ascii="Times New Roman" w:hAnsi="Times New Roman" w:cs="Times New Roman"/>
          <w:sz w:val="28"/>
          <w:szCs w:val="28"/>
        </w:rPr>
        <w:t>% выпускников 9-х классов, участвующих в ГИА;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4. 25% учителей используют инновационные системы оценки качества образования;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 xml:space="preserve">5. 100% </w:t>
      </w:r>
      <w:proofErr w:type="gramStart"/>
      <w:r w:rsidRPr="00867B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7B6B">
        <w:rPr>
          <w:rFonts w:ascii="Times New Roman" w:hAnsi="Times New Roman" w:cs="Times New Roman"/>
          <w:sz w:val="28"/>
          <w:szCs w:val="28"/>
        </w:rPr>
        <w:t xml:space="preserve"> охвачены доступной, удовлетворяющей потребностям, внеурочной деятельностью;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6. Обеспечить 100% удовлетворение потребности учащихся в условиях для занятий физкультурой и спортом;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7. Охват 100% педагогов непрерывным образованием;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8. Рост числа педагогов, участвующих в профессиональных смотрах и конкурсах различного уровня до 20%;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9. 100% профессиональная подготовка педагогов по вопросам внедрения и реализации федеральных государственных образовательных стандартов;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10. Расширение числа родителей (законных представителей) привлеченных к управлению и организации деятельности школы до 20%.</w:t>
      </w:r>
    </w:p>
    <w:p w:rsidR="008B3CD4" w:rsidRDefault="008B3CD4" w:rsidP="008B3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6B" w:rsidRPr="008B3CD4" w:rsidRDefault="00867B6B" w:rsidP="008B3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D4">
        <w:rPr>
          <w:rFonts w:ascii="Times New Roman" w:hAnsi="Times New Roman" w:cs="Times New Roman"/>
          <w:b/>
          <w:sz w:val="28"/>
          <w:szCs w:val="28"/>
        </w:rPr>
        <w:t xml:space="preserve">18. КРИТЕРИИ </w:t>
      </w:r>
      <w:proofErr w:type="gramStart"/>
      <w:r w:rsidRPr="008B3CD4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ПРОГРАММЫ РАЗВИТИЯ</w:t>
      </w:r>
      <w:proofErr w:type="gramEnd"/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1. Полное выполнение учебного плана.</w:t>
      </w:r>
    </w:p>
    <w:p w:rsidR="00867B6B" w:rsidRPr="00867B6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lastRenderedPageBreak/>
        <w:t>2. Соответствие педагогических работников школы требованиям профессионального стандарта педагогов.</w:t>
      </w:r>
    </w:p>
    <w:p w:rsidR="00240AFB" w:rsidRDefault="00867B6B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6B">
        <w:rPr>
          <w:rFonts w:ascii="Times New Roman" w:hAnsi="Times New Roman" w:cs="Times New Roman"/>
          <w:sz w:val="28"/>
          <w:szCs w:val="28"/>
        </w:rPr>
        <w:t>3. Повышение рейтинга школы по результатам внешней независимой оценки качества образования.</w:t>
      </w:r>
    </w:p>
    <w:p w:rsidR="00B33C4C" w:rsidRPr="00867B6B" w:rsidRDefault="00B33C4C" w:rsidP="00B4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9280" cy="8018308"/>
            <wp:effectExtent l="0" t="0" r="7620" b="1905"/>
            <wp:docPr id="2" name="Рисунок 2" descr="C:\Users\Секретарь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41" cy="802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3C4C" w:rsidRPr="0086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6B"/>
    <w:rsid w:val="00020D34"/>
    <w:rsid w:val="00050AFE"/>
    <w:rsid w:val="001E17FF"/>
    <w:rsid w:val="002136EE"/>
    <w:rsid w:val="00216F83"/>
    <w:rsid w:val="002227C5"/>
    <w:rsid w:val="00240AFB"/>
    <w:rsid w:val="0025028D"/>
    <w:rsid w:val="002C05B7"/>
    <w:rsid w:val="003827FA"/>
    <w:rsid w:val="006A19B1"/>
    <w:rsid w:val="006C3046"/>
    <w:rsid w:val="00761893"/>
    <w:rsid w:val="00867B6B"/>
    <w:rsid w:val="008A5FC9"/>
    <w:rsid w:val="008B3CD4"/>
    <w:rsid w:val="0095004D"/>
    <w:rsid w:val="009D1076"/>
    <w:rsid w:val="00A34100"/>
    <w:rsid w:val="00A71B61"/>
    <w:rsid w:val="00B02C5D"/>
    <w:rsid w:val="00B33C4C"/>
    <w:rsid w:val="00B464C6"/>
    <w:rsid w:val="00C0339E"/>
    <w:rsid w:val="00CA63D7"/>
    <w:rsid w:val="00F12CF1"/>
    <w:rsid w:val="00F3739E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29</Pages>
  <Words>5950</Words>
  <Characters>33920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11</cp:revision>
  <cp:lastPrinted>2017-03-09T09:02:00Z</cp:lastPrinted>
  <dcterms:created xsi:type="dcterms:W3CDTF">2017-03-02T07:45:00Z</dcterms:created>
  <dcterms:modified xsi:type="dcterms:W3CDTF">2019-02-08T07:50:00Z</dcterms:modified>
</cp:coreProperties>
</file>