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AD" w:rsidRPr="005746AD" w:rsidRDefault="005746AD" w:rsidP="002C3D4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746A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Особый режим работы школы</w:t>
      </w:r>
    </w:p>
    <w:p w:rsidR="005746AD" w:rsidRPr="005746AD" w:rsidRDefault="005746AD" w:rsidP="005746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для родителей по особому режиму работы</w:t>
      </w:r>
    </w:p>
    <w:p w:rsidR="005746AD" w:rsidRPr="005746AD" w:rsidRDefault="005746AD" w:rsidP="005746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МКОУ </w:t>
      </w:r>
      <w:proofErr w:type="spellStart"/>
      <w:r w:rsidR="00ED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Невонская</w:t>
      </w:r>
      <w:proofErr w:type="spellEnd"/>
      <w:r w:rsidR="00ED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школа</w:t>
      </w:r>
      <w:r w:rsidRPr="00574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условиях распространения новой </w:t>
      </w:r>
      <w:proofErr w:type="spellStart"/>
      <w:r w:rsidRPr="00574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574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инфекции (COVID-19)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основании «Санитарно-эпидемиологические требования к устройству, содержанию и организации работы образовательных организаций и других объектив социальной инфраструктуры для детей и молодёжи в условиях распространения новой </w:t>
      </w:r>
      <w:proofErr w:type="spell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 (COVID-19) в школе вводится особый режим работы до 01.01.2022. Данные требования режима применяются дополнительно к основным требованиям, действующим в школе.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Вход родителей в ОУ будет ограничен. Особое внимание родителям первоклассников и учащихся начальной школы: развивайте самостоятельность ребёнка, он должен уметь самостоятельно переодеться, переобуться и аккуратно повесить вещи в раздевалке.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Каждый класс будет заниматься в отдельном кабинете, Необходимо организовать приход ребёнка в школу с учётом времени на прохождение термометрии на входе в школу и на снятие верхней одежды.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Перед посещением образовательного учреждения (далее - ОУ) родителям рекомендуется проводить термометрию детям с целью предупреждения признаков заболевания ОРВИ.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Каждому обучающемуся в ОУ будет проводиться повторная бесконтактная термометрия. Если у ребёнка будут выявлены признаки ОРВИ или температура тела 37,1</w:t>
      </w:r>
      <w:proofErr w:type="gram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выше, то он будет направлен в кабинет изоляции (медицинский кабинет) в школе, будут проинформированы его родители (законные представители), вызвана скорая помощь. До занятий </w:t>
      </w:r>
      <w:proofErr w:type="gram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допускается.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Выход на перемены и питание в столовой будет проводиться организованно всем классом. Мытье рук перед входом в столовую обязательно!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Каждому ребёнку необходимо иметь персональную бутылочку с водой.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Школьная форма является неотъемлемой часть образовательной деятельности.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Сменная обувь в школе обязательна.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Посещение школы </w:t>
      </w:r>
      <w:proofErr w:type="gram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перенесшими заболевание, и (или) в случае, если ребёнок был в контакте с больным перенёсшимCOVID-19,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</w:t>
      </w:r>
      <w:proofErr w:type="gram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допускается в школу только при наличии справки об эпидемиологическом окружении. Если предполагается пропустить школу по семейным обстоятельствам, то заявление от родителей (законных представителей) предоставляется за 3 дня до предполагаемой даты пропуска.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время пребывания ребёнка на домашней самоизоляции (в случае контакта с больным COVID-19) ребёнок может продолжить обучение с применением дистанционных технологий.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первых признаках заболевания ОРВИ оставляйте ребёнка дома и незамедлительно вызывайте врача. Обучайте ребёнка личной гигиене и противовирусному этикету. Соблюдайте сами и учите ребёнка соблюдать рекомендации по профилактике </w:t>
      </w:r>
      <w:proofErr w:type="spellStart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инфекции.</w:t>
      </w:r>
    </w:p>
    <w:p w:rsidR="005746AD" w:rsidRPr="005746AD" w:rsidRDefault="005746AD" w:rsidP="005746AD">
      <w:pPr>
        <w:spacing w:before="140" w:after="140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4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При контакте ребёнка с больным COVID-19 родитель обязан в телефонном режиме предупредить классного руководителя. Ребёнок в этом случае не допускается в школу без справки.</w:t>
      </w:r>
    </w:p>
    <w:p w:rsidR="005746AD" w:rsidRPr="005746AD" w:rsidRDefault="005746AD" w:rsidP="005746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C6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30.06.2020 № 16</w:t>
      </w:r>
      <w:r w:rsidRPr="005746A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</w:t>
      </w:r>
      <w:hyperlink r:id="rId4" w:history="1">
        <w:r w:rsidRPr="005746AD">
          <w:rPr>
            <w:rFonts w:ascii="Calibri" w:eastAsia="Times New Roman" w:hAnsi="Calibri" w:cs="Calibri"/>
            <w:color w:val="0000FF"/>
            <w:u w:val="single"/>
            <w:lang w:eastAsia="ru-RU"/>
          </w:rPr>
          <w:t>http://publication.pravo.gov.ru/Document/View/0001202007030021</w:t>
        </w:r>
      </w:hyperlink>
      <w:proofErr w:type="gramStart"/>
      <w:r w:rsidRPr="005746AD">
        <w:rPr>
          <w:rFonts w:ascii="Calibri" w:eastAsia="Times New Roman" w:hAnsi="Calibri" w:cs="Calibri"/>
          <w:color w:val="000000"/>
          <w:lang w:eastAsia="ru-RU"/>
        </w:rPr>
        <w:t> )</w:t>
      </w:r>
      <w:proofErr w:type="gramEnd"/>
      <w:r w:rsidRPr="005746AD">
        <w:rPr>
          <w:rFonts w:ascii="Calibri" w:eastAsia="Times New Roman" w:hAnsi="Calibri" w:cs="Calibri"/>
          <w:color w:val="000000"/>
          <w:lang w:eastAsia="ru-RU"/>
        </w:rPr>
        <w:t> </w:t>
      </w:r>
      <w:hyperlink r:id="rId5" w:history="1">
        <w:r w:rsidRPr="005746AD">
          <w:rPr>
            <w:rFonts w:ascii="Times New Roman" w:eastAsia="Times New Roman" w:hAnsi="Times New Roman" w:cs="Times New Roman"/>
            <w:color w:val="0069A9"/>
            <w:u w:val="single"/>
            <w:lang w:eastAsia="ru-RU"/>
          </w:rPr>
          <w:t>Внесение изменений в Постановление № 39 от 02.12.2020</w:t>
        </w:r>
      </w:hyperlink>
    </w:p>
    <w:p w:rsidR="00C04C5B" w:rsidRDefault="00C04C5B"/>
    <w:sectPr w:rsidR="00C04C5B" w:rsidSect="00C0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46AD"/>
    <w:rsid w:val="000E282C"/>
    <w:rsid w:val="002357E3"/>
    <w:rsid w:val="002C3D47"/>
    <w:rsid w:val="005746AD"/>
    <w:rsid w:val="00B56621"/>
    <w:rsid w:val="00C04C5B"/>
    <w:rsid w:val="00C63532"/>
    <w:rsid w:val="00E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B"/>
  </w:style>
  <w:style w:type="paragraph" w:styleId="1">
    <w:name w:val="heading 1"/>
    <w:basedOn w:val="a"/>
    <w:link w:val="10"/>
    <w:uiPriority w:val="9"/>
    <w:qFormat/>
    <w:rsid w:val="0057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AD"/>
    <w:rPr>
      <w:b/>
      <w:bCs/>
    </w:rPr>
  </w:style>
  <w:style w:type="character" w:styleId="a5">
    <w:name w:val="Hyperlink"/>
    <w:basedOn w:val="a0"/>
    <w:uiPriority w:val="99"/>
    <w:semiHidden/>
    <w:unhideWhenUsed/>
    <w:rsid w:val="00574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ss1.ucoz.ru/2020/Konkurs/prodleniepostanovlenie_glavnogo_vracha_ot_02_12_20.pdf" TargetMode="External"/><Relationship Id="rId4" Type="http://schemas.openxmlformats.org/officeDocument/2006/relationships/hyperlink" Target="http://publication.pravo.gov.ru/Document/View/000120200703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2021-11-17T08:43:00Z</dcterms:created>
  <dcterms:modified xsi:type="dcterms:W3CDTF">2021-11-19T04:39:00Z</dcterms:modified>
</cp:coreProperties>
</file>